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41956" w14:textId="77777777" w:rsidR="000211E1" w:rsidRPr="00E45E07" w:rsidRDefault="000211E1" w:rsidP="00976F68">
      <w:pPr>
        <w:spacing w:after="0" w:line="240" w:lineRule="auto"/>
        <w:rPr>
          <w:rFonts w:ascii="Tahoma" w:hAnsi="Tahoma" w:cs="Tahoma"/>
          <w:szCs w:val="20"/>
        </w:rPr>
      </w:pPr>
      <w:bookmarkStart w:id="0" w:name="_Hlk20832401"/>
      <w:r w:rsidRPr="00E45E07">
        <w:rPr>
          <w:rFonts w:ascii="Tahoma" w:hAnsi="Tahoma" w:cs="Tahoma"/>
          <w:noProof/>
          <w:lang w:eastAsia="nl-NL"/>
        </w:rPr>
        <w:drawing>
          <wp:inline distT="0" distB="0" distL="0" distR="0" wp14:anchorId="4238417B" wp14:editId="25E16F75">
            <wp:extent cx="2520000" cy="582029"/>
            <wp:effectExtent l="0" t="0" r="0" b="8890"/>
            <wp:docPr id="3" name="Afbeelding 0" descr="CU-ImpactLogo-PayOff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-ImpactLogo-PayOff-CMYK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582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CA4D2" w14:textId="77777777" w:rsidR="000211E1" w:rsidRPr="00E45E07" w:rsidRDefault="000211E1" w:rsidP="00976F68">
      <w:pPr>
        <w:pStyle w:val="Geenafstand1"/>
        <w:pBdr>
          <w:bottom w:val="single" w:sz="6" w:space="1" w:color="auto"/>
        </w:pBdr>
        <w:rPr>
          <w:rFonts w:ascii="Tahoma" w:hAnsi="Tahoma" w:cs="Tahoma"/>
          <w:b/>
          <w:sz w:val="32"/>
          <w:szCs w:val="32"/>
        </w:rPr>
      </w:pPr>
    </w:p>
    <w:p w14:paraId="0C07ED23" w14:textId="77777777" w:rsidR="000211E1" w:rsidRPr="00E45E07" w:rsidRDefault="000211E1" w:rsidP="00976F68">
      <w:pPr>
        <w:pStyle w:val="Default"/>
        <w:rPr>
          <w:rFonts w:ascii="Tahoma" w:hAnsi="Tahoma" w:cs="Tahoma"/>
          <w:b/>
          <w:bCs/>
          <w:color w:val="auto"/>
          <w:sz w:val="22"/>
          <w:szCs w:val="22"/>
        </w:rPr>
      </w:pPr>
    </w:p>
    <w:bookmarkEnd w:id="0"/>
    <w:p w14:paraId="51D64FB0" w14:textId="228547E0" w:rsidR="007B1F59" w:rsidRPr="00E45E07" w:rsidRDefault="002C72D6" w:rsidP="00976F68">
      <w:pPr>
        <w:pStyle w:val="Default"/>
        <w:rPr>
          <w:rFonts w:ascii="Tahoma" w:hAnsi="Tahoma" w:cs="Tahoma"/>
          <w:b/>
          <w:sz w:val="28"/>
          <w:szCs w:val="28"/>
        </w:rPr>
      </w:pPr>
      <w:r w:rsidRPr="00E45E07">
        <w:rPr>
          <w:rFonts w:ascii="Tahoma" w:hAnsi="Tahoma" w:cs="Tahoma"/>
          <w:b/>
          <w:sz w:val="28"/>
          <w:szCs w:val="28"/>
        </w:rPr>
        <w:t xml:space="preserve">Vaststelling opdracht en benoeming verkiezingsprogrammacommissie Tweede kamer </w:t>
      </w:r>
    </w:p>
    <w:p w14:paraId="1DB13089" w14:textId="77777777" w:rsidR="002C72D6" w:rsidRPr="00E45E07" w:rsidRDefault="002C72D6" w:rsidP="00976F68">
      <w:pPr>
        <w:pStyle w:val="Default"/>
        <w:rPr>
          <w:rFonts w:ascii="Tahoma" w:hAnsi="Tahoma" w:cs="Tahoma"/>
          <w:b/>
          <w:bCs/>
          <w:color w:val="auto"/>
          <w:sz w:val="22"/>
          <w:szCs w:val="22"/>
        </w:rPr>
      </w:pPr>
    </w:p>
    <w:p w14:paraId="25BBF09A" w14:textId="77777777" w:rsidR="0064617F" w:rsidRPr="00E45E07" w:rsidRDefault="0064617F" w:rsidP="00976F68">
      <w:pPr>
        <w:pStyle w:val="Default"/>
        <w:rPr>
          <w:rFonts w:ascii="Tahoma" w:hAnsi="Tahoma" w:cs="Tahoma"/>
          <w:color w:val="auto"/>
          <w:sz w:val="20"/>
          <w:szCs w:val="22"/>
        </w:rPr>
      </w:pPr>
      <w:r w:rsidRPr="00E45E07">
        <w:rPr>
          <w:rFonts w:ascii="Tahoma" w:hAnsi="Tahoma" w:cs="Tahoma"/>
          <w:b/>
          <w:bCs/>
          <w:color w:val="auto"/>
          <w:sz w:val="20"/>
          <w:szCs w:val="22"/>
        </w:rPr>
        <w:t xml:space="preserve">Inleiding </w:t>
      </w:r>
    </w:p>
    <w:p w14:paraId="3609F95F" w14:textId="7EF4CC93" w:rsidR="0064617F" w:rsidRPr="00E45E07" w:rsidRDefault="004B354B" w:rsidP="00976F68">
      <w:pPr>
        <w:pStyle w:val="Default"/>
        <w:rPr>
          <w:rFonts w:ascii="Tahoma" w:hAnsi="Tahoma" w:cs="Tahoma"/>
          <w:color w:val="auto"/>
          <w:sz w:val="20"/>
          <w:szCs w:val="22"/>
        </w:rPr>
      </w:pPr>
      <w:r>
        <w:rPr>
          <w:rFonts w:ascii="Tahoma" w:hAnsi="Tahoma" w:cs="Tahoma"/>
          <w:color w:val="auto"/>
          <w:sz w:val="20"/>
          <w:szCs w:val="22"/>
        </w:rPr>
        <w:t>Vanwege de vervroegde Tweede</w:t>
      </w:r>
      <w:r w:rsidR="0064617F" w:rsidRPr="00E45E07">
        <w:rPr>
          <w:rFonts w:ascii="Tahoma" w:hAnsi="Tahoma" w:cs="Tahoma"/>
          <w:color w:val="auto"/>
          <w:sz w:val="20"/>
          <w:szCs w:val="22"/>
        </w:rPr>
        <w:t xml:space="preserve"> Kamerverkiezingen</w:t>
      </w:r>
      <w:r>
        <w:rPr>
          <w:rFonts w:ascii="Tahoma" w:hAnsi="Tahoma" w:cs="Tahoma"/>
          <w:color w:val="auto"/>
          <w:sz w:val="20"/>
          <w:szCs w:val="22"/>
        </w:rPr>
        <w:t xml:space="preserve"> en de </w:t>
      </w:r>
      <w:r w:rsidR="00B23B98">
        <w:rPr>
          <w:rFonts w:ascii="Tahoma" w:hAnsi="Tahoma" w:cs="Tahoma"/>
          <w:color w:val="auto"/>
          <w:sz w:val="20"/>
          <w:szCs w:val="22"/>
        </w:rPr>
        <w:t xml:space="preserve">aanwezige </w:t>
      </w:r>
      <w:r>
        <w:rPr>
          <w:rFonts w:ascii="Tahoma" w:hAnsi="Tahoma" w:cs="Tahoma"/>
          <w:color w:val="auto"/>
          <w:sz w:val="20"/>
          <w:szCs w:val="22"/>
        </w:rPr>
        <w:t>vakantieperiode i</w:t>
      </w:r>
      <w:r w:rsidR="0064617F" w:rsidRPr="00E45E07">
        <w:rPr>
          <w:rFonts w:ascii="Tahoma" w:hAnsi="Tahoma" w:cs="Tahoma"/>
          <w:color w:val="auto"/>
          <w:sz w:val="20"/>
          <w:szCs w:val="22"/>
        </w:rPr>
        <w:t xml:space="preserve">nformeert het Landelijk Bestuur conform het Reglement Kandidaatstelling en Verkiezingen </w:t>
      </w:r>
      <w:r w:rsidR="00E02147">
        <w:rPr>
          <w:rFonts w:ascii="Tahoma" w:hAnsi="Tahoma" w:cs="Tahoma"/>
          <w:color w:val="auto"/>
          <w:sz w:val="20"/>
          <w:szCs w:val="22"/>
        </w:rPr>
        <w:t xml:space="preserve">art. 21 en art. 22 </w:t>
      </w:r>
      <w:r w:rsidR="00B23B98">
        <w:rPr>
          <w:rFonts w:ascii="Tahoma" w:hAnsi="Tahoma" w:cs="Tahoma"/>
          <w:color w:val="auto"/>
          <w:sz w:val="20"/>
          <w:szCs w:val="22"/>
        </w:rPr>
        <w:t xml:space="preserve">de leden </w:t>
      </w:r>
      <w:r w:rsidR="0064617F" w:rsidRPr="00E45E07">
        <w:rPr>
          <w:rFonts w:ascii="Tahoma" w:hAnsi="Tahoma" w:cs="Tahoma"/>
          <w:color w:val="auto"/>
          <w:sz w:val="20"/>
          <w:szCs w:val="22"/>
        </w:rPr>
        <w:t>over de af te leggen route naar de verkiezingen voor de Tweede kamer, die gepland staan voor</w:t>
      </w:r>
      <w:r w:rsidR="00171721">
        <w:rPr>
          <w:rFonts w:ascii="Tahoma" w:hAnsi="Tahoma" w:cs="Tahoma"/>
          <w:color w:val="auto"/>
          <w:sz w:val="20"/>
          <w:szCs w:val="22"/>
        </w:rPr>
        <w:t xml:space="preserve"> </w:t>
      </w:r>
      <w:r w:rsidR="00464D4D">
        <w:rPr>
          <w:rFonts w:ascii="Tahoma" w:hAnsi="Tahoma" w:cs="Tahoma"/>
          <w:color w:val="auto"/>
          <w:sz w:val="20"/>
          <w:szCs w:val="22"/>
        </w:rPr>
        <w:t>22</w:t>
      </w:r>
      <w:r w:rsidR="00046710">
        <w:rPr>
          <w:rFonts w:ascii="Tahoma" w:hAnsi="Tahoma" w:cs="Tahoma"/>
          <w:color w:val="auto"/>
          <w:sz w:val="20"/>
          <w:szCs w:val="22"/>
        </w:rPr>
        <w:t xml:space="preserve"> november 2023</w:t>
      </w:r>
      <w:r w:rsidR="0064617F" w:rsidRPr="00E45E07">
        <w:rPr>
          <w:rFonts w:ascii="Tahoma" w:hAnsi="Tahoma" w:cs="Tahoma"/>
          <w:color w:val="auto"/>
          <w:sz w:val="20"/>
          <w:szCs w:val="22"/>
        </w:rPr>
        <w:t xml:space="preserve">. </w:t>
      </w:r>
      <w:r w:rsidR="001B0EAD">
        <w:rPr>
          <w:rFonts w:ascii="Tahoma" w:hAnsi="Tahoma" w:cs="Tahoma"/>
          <w:color w:val="auto"/>
          <w:sz w:val="20"/>
          <w:szCs w:val="22"/>
        </w:rPr>
        <w:t>He</w:t>
      </w:r>
      <w:r w:rsidR="0064617F" w:rsidRPr="00E45E07">
        <w:rPr>
          <w:rFonts w:ascii="Tahoma" w:hAnsi="Tahoma" w:cs="Tahoma"/>
          <w:color w:val="auto"/>
          <w:sz w:val="20"/>
          <w:szCs w:val="22"/>
        </w:rPr>
        <w:t xml:space="preserve">t bestuur </w:t>
      </w:r>
      <w:r w:rsidR="001B0EAD">
        <w:rPr>
          <w:rFonts w:ascii="Tahoma" w:hAnsi="Tahoma" w:cs="Tahoma"/>
          <w:color w:val="auto"/>
          <w:sz w:val="20"/>
          <w:szCs w:val="22"/>
        </w:rPr>
        <w:t xml:space="preserve">heeft daarbij </w:t>
      </w:r>
      <w:r w:rsidR="0063467D">
        <w:rPr>
          <w:rFonts w:ascii="Tahoma" w:hAnsi="Tahoma" w:cs="Tahoma"/>
          <w:color w:val="auto"/>
          <w:sz w:val="20"/>
          <w:szCs w:val="22"/>
        </w:rPr>
        <w:t xml:space="preserve">een besluit genomen over </w:t>
      </w:r>
      <w:r w:rsidR="0064617F" w:rsidRPr="00E45E07">
        <w:rPr>
          <w:rFonts w:ascii="Tahoma" w:hAnsi="Tahoma" w:cs="Tahoma"/>
          <w:color w:val="auto"/>
          <w:sz w:val="20"/>
          <w:szCs w:val="22"/>
        </w:rPr>
        <w:t xml:space="preserve">de opdracht aan en de samenstelling van een verkiezingsprogrammacommissie </w:t>
      </w:r>
    </w:p>
    <w:p w14:paraId="37B0788B" w14:textId="77777777" w:rsidR="007B1F59" w:rsidRPr="00E45E07" w:rsidRDefault="007B1F59" w:rsidP="00976F68">
      <w:pPr>
        <w:pStyle w:val="Default"/>
        <w:rPr>
          <w:rFonts w:ascii="Tahoma" w:hAnsi="Tahoma" w:cs="Tahoma"/>
          <w:b/>
          <w:bCs/>
          <w:color w:val="auto"/>
          <w:sz w:val="20"/>
          <w:szCs w:val="22"/>
        </w:rPr>
      </w:pPr>
    </w:p>
    <w:p w14:paraId="080D4DD5" w14:textId="4386A2F7" w:rsidR="0064617F" w:rsidRPr="00E45E07" w:rsidRDefault="001B0EAD" w:rsidP="00976F68">
      <w:pPr>
        <w:pStyle w:val="Default"/>
        <w:rPr>
          <w:rFonts w:ascii="Tahoma" w:hAnsi="Tahoma" w:cs="Tahoma"/>
          <w:color w:val="auto"/>
          <w:sz w:val="20"/>
          <w:szCs w:val="22"/>
        </w:rPr>
      </w:pPr>
      <w:r>
        <w:rPr>
          <w:rFonts w:ascii="Tahoma" w:hAnsi="Tahoma" w:cs="Tahoma"/>
          <w:b/>
          <w:bCs/>
          <w:color w:val="auto"/>
          <w:sz w:val="20"/>
          <w:szCs w:val="22"/>
        </w:rPr>
        <w:t>Besluit</w:t>
      </w:r>
      <w:r w:rsidR="0064617F" w:rsidRPr="00E45E07">
        <w:rPr>
          <w:rFonts w:ascii="Tahoma" w:hAnsi="Tahoma" w:cs="Tahoma"/>
          <w:b/>
          <w:bCs/>
          <w:color w:val="auto"/>
          <w:sz w:val="20"/>
          <w:szCs w:val="22"/>
        </w:rPr>
        <w:t xml:space="preserve"> totstandkoming verkiezingsprogramma </w:t>
      </w:r>
    </w:p>
    <w:p w14:paraId="1CA3EA80" w14:textId="77777777" w:rsidR="001B0EAD" w:rsidRDefault="001B0EAD" w:rsidP="00976F68">
      <w:pPr>
        <w:pStyle w:val="Default"/>
        <w:rPr>
          <w:rFonts w:ascii="Tahoma" w:hAnsi="Tahoma" w:cs="Tahoma"/>
          <w:color w:val="auto"/>
          <w:sz w:val="20"/>
          <w:szCs w:val="22"/>
        </w:rPr>
      </w:pPr>
    </w:p>
    <w:p w14:paraId="7F6C9969" w14:textId="1DDC0476" w:rsidR="0064617F" w:rsidRPr="00E45E07" w:rsidRDefault="0064617F" w:rsidP="00976F68">
      <w:pPr>
        <w:pStyle w:val="Default"/>
        <w:rPr>
          <w:rFonts w:ascii="Tahoma" w:hAnsi="Tahoma" w:cs="Tahoma"/>
          <w:color w:val="auto"/>
          <w:sz w:val="20"/>
          <w:szCs w:val="22"/>
        </w:rPr>
      </w:pPr>
      <w:r w:rsidRPr="00E45E07">
        <w:rPr>
          <w:rFonts w:ascii="Tahoma" w:hAnsi="Tahoma" w:cs="Tahoma"/>
          <w:color w:val="auto"/>
          <w:sz w:val="20"/>
          <w:szCs w:val="22"/>
        </w:rPr>
        <w:t xml:space="preserve">Het Landelijk Bestuur </w:t>
      </w:r>
      <w:r w:rsidR="00804A77">
        <w:rPr>
          <w:rFonts w:ascii="Tahoma" w:hAnsi="Tahoma" w:cs="Tahoma"/>
          <w:color w:val="auto"/>
          <w:sz w:val="20"/>
          <w:szCs w:val="22"/>
        </w:rPr>
        <w:t>heeft besloten</w:t>
      </w:r>
      <w:r w:rsidRPr="00E45E07">
        <w:rPr>
          <w:rFonts w:ascii="Tahoma" w:hAnsi="Tahoma" w:cs="Tahoma"/>
          <w:color w:val="auto"/>
          <w:sz w:val="20"/>
          <w:szCs w:val="22"/>
        </w:rPr>
        <w:t xml:space="preserve"> om: </w:t>
      </w:r>
    </w:p>
    <w:p w14:paraId="0446544F" w14:textId="77777777" w:rsidR="0064617F" w:rsidRPr="00E45E07" w:rsidRDefault="0064617F" w:rsidP="00976F68">
      <w:pPr>
        <w:pStyle w:val="Default"/>
        <w:rPr>
          <w:rFonts w:ascii="Tahoma" w:hAnsi="Tahoma" w:cs="Tahoma"/>
          <w:color w:val="auto"/>
          <w:sz w:val="20"/>
          <w:szCs w:val="22"/>
        </w:rPr>
      </w:pPr>
      <w:r w:rsidRPr="00E45E07">
        <w:rPr>
          <w:rFonts w:ascii="Tahoma" w:hAnsi="Tahoma" w:cs="Tahoma"/>
          <w:color w:val="auto"/>
          <w:sz w:val="20"/>
          <w:szCs w:val="22"/>
        </w:rPr>
        <w:t xml:space="preserve">a. een verkiezingsprogrammacommissie te benoemen, </w:t>
      </w:r>
    </w:p>
    <w:p w14:paraId="191D2003" w14:textId="01C16AE7" w:rsidR="0064617F" w:rsidRPr="00E45E07" w:rsidRDefault="0064617F" w:rsidP="00976F68">
      <w:pPr>
        <w:pStyle w:val="Default"/>
        <w:rPr>
          <w:rFonts w:ascii="Tahoma" w:hAnsi="Tahoma" w:cs="Tahoma"/>
          <w:color w:val="auto"/>
          <w:sz w:val="20"/>
          <w:szCs w:val="22"/>
        </w:rPr>
      </w:pPr>
      <w:r w:rsidRPr="00E45E07">
        <w:rPr>
          <w:rFonts w:ascii="Tahoma" w:hAnsi="Tahoma" w:cs="Tahoma"/>
          <w:color w:val="auto"/>
          <w:sz w:val="20"/>
          <w:szCs w:val="22"/>
        </w:rPr>
        <w:t>b. deze commissie de volgende opdracht mee te</w:t>
      </w:r>
      <w:r w:rsidR="00F55E45" w:rsidRPr="00E45E07">
        <w:rPr>
          <w:rFonts w:ascii="Tahoma" w:hAnsi="Tahoma" w:cs="Tahoma"/>
          <w:color w:val="auto"/>
          <w:sz w:val="20"/>
          <w:szCs w:val="22"/>
        </w:rPr>
        <w:t xml:space="preserve"> ge</w:t>
      </w:r>
      <w:r w:rsidRPr="00E45E07">
        <w:rPr>
          <w:rFonts w:ascii="Tahoma" w:hAnsi="Tahoma" w:cs="Tahoma"/>
          <w:color w:val="auto"/>
          <w:sz w:val="20"/>
          <w:szCs w:val="22"/>
        </w:rPr>
        <w:t xml:space="preserve">ven: </w:t>
      </w:r>
    </w:p>
    <w:p w14:paraId="0D61C73E" w14:textId="77777777" w:rsidR="0064617F" w:rsidRPr="00E45E07" w:rsidRDefault="0064617F" w:rsidP="00976F68">
      <w:pPr>
        <w:pStyle w:val="Default"/>
        <w:rPr>
          <w:rFonts w:ascii="Tahoma" w:hAnsi="Tahoma" w:cs="Tahoma"/>
          <w:color w:val="auto"/>
          <w:sz w:val="20"/>
          <w:szCs w:val="22"/>
        </w:rPr>
      </w:pPr>
    </w:p>
    <w:p w14:paraId="7B25592E" w14:textId="665CDB66" w:rsidR="0064617F" w:rsidRPr="00E45E07" w:rsidRDefault="00B36BD9" w:rsidP="00976F68">
      <w:pPr>
        <w:pStyle w:val="Default"/>
        <w:rPr>
          <w:rFonts w:ascii="Tahoma" w:hAnsi="Tahoma" w:cs="Tahoma"/>
          <w:color w:val="auto"/>
          <w:sz w:val="20"/>
          <w:szCs w:val="22"/>
        </w:rPr>
      </w:pPr>
      <w:r w:rsidRPr="00E45E07">
        <w:rPr>
          <w:rFonts w:ascii="Tahoma" w:hAnsi="Tahoma" w:cs="Tahoma"/>
          <w:color w:val="auto"/>
          <w:sz w:val="20"/>
          <w:szCs w:val="22"/>
        </w:rPr>
        <w:t>o</w:t>
      </w:r>
      <w:r w:rsidR="0064617F" w:rsidRPr="00E45E07">
        <w:rPr>
          <w:rFonts w:ascii="Tahoma" w:hAnsi="Tahoma" w:cs="Tahoma"/>
          <w:color w:val="auto"/>
          <w:sz w:val="20"/>
          <w:szCs w:val="22"/>
        </w:rPr>
        <w:t xml:space="preserve">ntwikkel en schrijf een verkiezingsprogramma dat: </w:t>
      </w:r>
    </w:p>
    <w:p w14:paraId="49C40CA8" w14:textId="08331AE4" w:rsidR="00A00CAC" w:rsidRPr="00E45E07" w:rsidRDefault="00A00CAC" w:rsidP="00976F68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</w:rPr>
      </w:pPr>
      <w:r w:rsidRPr="00E45E07">
        <w:rPr>
          <w:rFonts w:ascii="Tahoma" w:hAnsi="Tahoma" w:cs="Tahoma"/>
          <w:sz w:val="20"/>
        </w:rPr>
        <w:t xml:space="preserve">gebaseerd is op onze Grondslag, </w:t>
      </w:r>
      <w:r w:rsidR="0078290D" w:rsidRPr="00E45E07">
        <w:rPr>
          <w:rFonts w:ascii="Tahoma" w:hAnsi="Tahoma" w:cs="Tahoma"/>
          <w:sz w:val="20"/>
        </w:rPr>
        <w:t>de</w:t>
      </w:r>
      <w:r w:rsidRPr="00E45E07">
        <w:rPr>
          <w:rFonts w:ascii="Tahoma" w:hAnsi="Tahoma" w:cs="Tahoma"/>
          <w:sz w:val="20"/>
        </w:rPr>
        <w:t xml:space="preserve"> </w:t>
      </w:r>
      <w:r w:rsidR="00B707ED" w:rsidRPr="00E45E07">
        <w:rPr>
          <w:rFonts w:ascii="Tahoma" w:hAnsi="Tahoma" w:cs="Tahoma"/>
          <w:sz w:val="20"/>
        </w:rPr>
        <w:t xml:space="preserve">beginselverklaring </w:t>
      </w:r>
      <w:r w:rsidRPr="00E45E07">
        <w:rPr>
          <w:rFonts w:ascii="Tahoma" w:hAnsi="Tahoma" w:cs="Tahoma"/>
          <w:sz w:val="20"/>
        </w:rPr>
        <w:t>en bovenal de Bijbel als de betrouwbare openbaring van God de Schepper over de wereld waarin wij leven;</w:t>
      </w:r>
    </w:p>
    <w:p w14:paraId="0A147821" w14:textId="562061D0" w:rsidR="00236C3F" w:rsidRDefault="0064617F" w:rsidP="00976F68">
      <w:pPr>
        <w:pStyle w:val="Default"/>
        <w:numPr>
          <w:ilvl w:val="0"/>
          <w:numId w:val="2"/>
        </w:numPr>
        <w:rPr>
          <w:rFonts w:ascii="Tahoma" w:hAnsi="Tahoma" w:cs="Tahoma"/>
          <w:color w:val="auto"/>
          <w:sz w:val="20"/>
          <w:szCs w:val="22"/>
        </w:rPr>
      </w:pPr>
      <w:r w:rsidRPr="00E45E07">
        <w:rPr>
          <w:rFonts w:ascii="Tahoma" w:hAnsi="Tahoma" w:cs="Tahoma"/>
          <w:color w:val="auto"/>
          <w:sz w:val="20"/>
          <w:szCs w:val="22"/>
        </w:rPr>
        <w:t xml:space="preserve">aansluit bij voorgaande verkiezingsprogramma’s; </w:t>
      </w:r>
    </w:p>
    <w:p w14:paraId="73B0302E" w14:textId="367DC907" w:rsidR="0018473B" w:rsidRPr="00E45E07" w:rsidRDefault="0018473B" w:rsidP="00976F68">
      <w:pPr>
        <w:pStyle w:val="Default"/>
        <w:numPr>
          <w:ilvl w:val="0"/>
          <w:numId w:val="2"/>
        </w:numPr>
        <w:rPr>
          <w:rFonts w:ascii="Tahoma" w:hAnsi="Tahoma" w:cs="Tahoma"/>
          <w:color w:val="auto"/>
          <w:sz w:val="20"/>
          <w:szCs w:val="22"/>
        </w:rPr>
      </w:pPr>
      <w:r>
        <w:rPr>
          <w:rFonts w:ascii="Tahoma" w:hAnsi="Tahoma" w:cs="Tahoma"/>
          <w:color w:val="auto"/>
          <w:sz w:val="20"/>
          <w:szCs w:val="22"/>
        </w:rPr>
        <w:t>aansluit bij de werkzaamheden van de verkiezingsprogrammacommissie Europa;</w:t>
      </w:r>
    </w:p>
    <w:p w14:paraId="52591423" w14:textId="24876770" w:rsidR="0064617F" w:rsidRPr="00E45E07" w:rsidRDefault="0064617F" w:rsidP="00976F68">
      <w:pPr>
        <w:pStyle w:val="Default"/>
        <w:numPr>
          <w:ilvl w:val="0"/>
          <w:numId w:val="2"/>
        </w:numPr>
        <w:rPr>
          <w:rFonts w:ascii="Tahoma" w:hAnsi="Tahoma" w:cs="Tahoma"/>
          <w:color w:val="auto"/>
          <w:sz w:val="20"/>
          <w:szCs w:val="22"/>
        </w:rPr>
      </w:pPr>
      <w:r w:rsidRPr="00E45E07">
        <w:rPr>
          <w:rFonts w:ascii="Tahoma" w:hAnsi="Tahoma" w:cs="Tahoma"/>
          <w:color w:val="auto"/>
          <w:sz w:val="20"/>
          <w:szCs w:val="22"/>
        </w:rPr>
        <w:t>een duidelijk christelijk-sociaal profiel heeft</w:t>
      </w:r>
      <w:r w:rsidR="000C69D9" w:rsidRPr="00E45E07">
        <w:rPr>
          <w:rFonts w:ascii="Tahoma" w:hAnsi="Tahoma" w:cs="Tahoma"/>
          <w:color w:val="auto"/>
          <w:sz w:val="20"/>
          <w:szCs w:val="22"/>
        </w:rPr>
        <w:t>;</w:t>
      </w:r>
    </w:p>
    <w:p w14:paraId="3E66732F" w14:textId="715B2432" w:rsidR="0064617F" w:rsidRPr="00E45E07" w:rsidRDefault="0064617F" w:rsidP="00976F68">
      <w:pPr>
        <w:pStyle w:val="Default"/>
        <w:numPr>
          <w:ilvl w:val="0"/>
          <w:numId w:val="2"/>
        </w:numPr>
        <w:rPr>
          <w:rFonts w:ascii="Tahoma" w:hAnsi="Tahoma" w:cs="Tahoma"/>
          <w:color w:val="auto"/>
          <w:sz w:val="20"/>
          <w:szCs w:val="22"/>
        </w:rPr>
      </w:pPr>
      <w:r w:rsidRPr="00E45E07">
        <w:rPr>
          <w:rFonts w:ascii="Tahoma" w:hAnsi="Tahoma" w:cs="Tahoma"/>
          <w:color w:val="auto"/>
          <w:sz w:val="20"/>
          <w:szCs w:val="22"/>
        </w:rPr>
        <w:t xml:space="preserve">herkenbaar inspeelt op de huidige problemen in ons land en daarbuiten; </w:t>
      </w:r>
    </w:p>
    <w:p w14:paraId="7B5D9E33" w14:textId="1FBAB09F" w:rsidR="0064617F" w:rsidRPr="00E45E07" w:rsidRDefault="0064617F" w:rsidP="00976F68">
      <w:pPr>
        <w:pStyle w:val="Default"/>
        <w:numPr>
          <w:ilvl w:val="0"/>
          <w:numId w:val="2"/>
        </w:numPr>
        <w:rPr>
          <w:rFonts w:ascii="Tahoma" w:hAnsi="Tahoma" w:cs="Tahoma"/>
          <w:color w:val="auto"/>
          <w:sz w:val="20"/>
          <w:szCs w:val="22"/>
        </w:rPr>
      </w:pPr>
      <w:r w:rsidRPr="00E45E07">
        <w:rPr>
          <w:rFonts w:ascii="Tahoma" w:hAnsi="Tahoma" w:cs="Tahoma"/>
          <w:color w:val="auto"/>
          <w:sz w:val="20"/>
          <w:szCs w:val="22"/>
        </w:rPr>
        <w:t xml:space="preserve">appellerend is in die zin dat het uitdaagt en nieuwsgierig maakt door praktische politieke voornemens; </w:t>
      </w:r>
    </w:p>
    <w:p w14:paraId="518AF958" w14:textId="75921B29" w:rsidR="0064617F" w:rsidRPr="00881BE3" w:rsidRDefault="0064617F" w:rsidP="00976F68">
      <w:pPr>
        <w:pStyle w:val="Default"/>
        <w:numPr>
          <w:ilvl w:val="0"/>
          <w:numId w:val="2"/>
        </w:numPr>
        <w:rPr>
          <w:rFonts w:ascii="Tahoma" w:hAnsi="Tahoma" w:cs="Tahoma"/>
          <w:color w:val="auto"/>
          <w:sz w:val="20"/>
          <w:szCs w:val="22"/>
        </w:rPr>
      </w:pPr>
      <w:r w:rsidRPr="00881BE3">
        <w:rPr>
          <w:rFonts w:ascii="Tahoma" w:hAnsi="Tahoma" w:cs="Tahoma"/>
          <w:color w:val="auto"/>
          <w:sz w:val="20"/>
          <w:szCs w:val="22"/>
        </w:rPr>
        <w:t xml:space="preserve">actiepunten bevat die te herleiden zijn tot de hoofdtekst; </w:t>
      </w:r>
    </w:p>
    <w:p w14:paraId="5B8C97AF" w14:textId="422D42A5" w:rsidR="0064617F" w:rsidRPr="00881BE3" w:rsidRDefault="0064617F" w:rsidP="00976F68">
      <w:pPr>
        <w:pStyle w:val="Default"/>
        <w:numPr>
          <w:ilvl w:val="0"/>
          <w:numId w:val="2"/>
        </w:numPr>
        <w:rPr>
          <w:rFonts w:ascii="Tahoma" w:hAnsi="Tahoma" w:cs="Tahoma"/>
          <w:color w:val="auto"/>
          <w:sz w:val="20"/>
          <w:szCs w:val="22"/>
        </w:rPr>
      </w:pPr>
      <w:r w:rsidRPr="00881BE3">
        <w:rPr>
          <w:rFonts w:ascii="Tahoma" w:hAnsi="Tahoma" w:cs="Tahoma"/>
          <w:color w:val="auto"/>
          <w:sz w:val="20"/>
          <w:szCs w:val="22"/>
        </w:rPr>
        <w:t xml:space="preserve">een pakkende, samenvattende inleiding heeft; </w:t>
      </w:r>
    </w:p>
    <w:p w14:paraId="33E9E9C1" w14:textId="3AFB615B" w:rsidR="00A859E7" w:rsidRPr="00881BE3" w:rsidRDefault="0064617F" w:rsidP="00976F68">
      <w:pPr>
        <w:pStyle w:val="Default"/>
        <w:ind w:firstLine="360"/>
        <w:rPr>
          <w:rFonts w:ascii="Tahoma" w:hAnsi="Tahoma" w:cs="Tahoma"/>
          <w:color w:val="auto"/>
          <w:sz w:val="20"/>
          <w:szCs w:val="22"/>
        </w:rPr>
      </w:pPr>
      <w:r w:rsidRPr="00881BE3">
        <w:rPr>
          <w:rFonts w:ascii="Tahoma" w:hAnsi="Tahoma" w:cs="Tahoma"/>
          <w:color w:val="auto"/>
          <w:sz w:val="20"/>
          <w:szCs w:val="22"/>
        </w:rPr>
        <w:t xml:space="preserve">- </w:t>
      </w:r>
      <w:r w:rsidR="0078290D" w:rsidRPr="00881BE3">
        <w:rPr>
          <w:rFonts w:ascii="Tahoma" w:hAnsi="Tahoma" w:cs="Tahoma"/>
          <w:color w:val="auto"/>
          <w:sz w:val="20"/>
          <w:szCs w:val="22"/>
        </w:rPr>
        <w:tab/>
      </w:r>
      <w:r w:rsidRPr="00881BE3">
        <w:rPr>
          <w:rFonts w:ascii="Tahoma" w:hAnsi="Tahoma" w:cs="Tahoma"/>
          <w:color w:val="auto"/>
          <w:sz w:val="20"/>
          <w:szCs w:val="22"/>
        </w:rPr>
        <w:t xml:space="preserve">op uiterlijk </w:t>
      </w:r>
      <w:r w:rsidR="005056FD">
        <w:rPr>
          <w:rFonts w:ascii="Tahoma" w:hAnsi="Tahoma" w:cs="Tahoma"/>
          <w:color w:val="auto"/>
          <w:sz w:val="20"/>
          <w:szCs w:val="22"/>
        </w:rPr>
        <w:t>6 september</w:t>
      </w:r>
      <w:r w:rsidR="00682AF7" w:rsidRPr="00881BE3">
        <w:rPr>
          <w:rFonts w:ascii="Tahoma" w:hAnsi="Tahoma" w:cs="Tahoma"/>
          <w:color w:val="auto"/>
          <w:sz w:val="20"/>
          <w:szCs w:val="22"/>
        </w:rPr>
        <w:t xml:space="preserve"> </w:t>
      </w:r>
      <w:r w:rsidRPr="00881BE3">
        <w:rPr>
          <w:rFonts w:ascii="Tahoma" w:hAnsi="Tahoma" w:cs="Tahoma"/>
          <w:color w:val="auto"/>
          <w:sz w:val="20"/>
          <w:szCs w:val="22"/>
        </w:rPr>
        <w:t>20</w:t>
      </w:r>
      <w:r w:rsidR="00F333B5" w:rsidRPr="00881BE3">
        <w:rPr>
          <w:rFonts w:ascii="Tahoma" w:hAnsi="Tahoma" w:cs="Tahoma"/>
          <w:color w:val="auto"/>
          <w:sz w:val="20"/>
          <w:szCs w:val="22"/>
        </w:rPr>
        <w:t>2</w:t>
      </w:r>
      <w:r w:rsidR="00682AF7" w:rsidRPr="00881BE3">
        <w:rPr>
          <w:rFonts w:ascii="Tahoma" w:hAnsi="Tahoma" w:cs="Tahoma"/>
          <w:color w:val="auto"/>
          <w:sz w:val="20"/>
          <w:szCs w:val="22"/>
        </w:rPr>
        <w:t>3</w:t>
      </w:r>
      <w:r w:rsidRPr="00881BE3">
        <w:rPr>
          <w:rFonts w:ascii="Tahoma" w:hAnsi="Tahoma" w:cs="Tahoma"/>
          <w:color w:val="auto"/>
          <w:sz w:val="20"/>
          <w:szCs w:val="22"/>
        </w:rPr>
        <w:t xml:space="preserve"> aan het Landelijk Bestuur kan worden aangeboden.</w:t>
      </w:r>
    </w:p>
    <w:p w14:paraId="7F5C9574" w14:textId="77777777" w:rsidR="00A859E7" w:rsidRPr="00881BE3" w:rsidRDefault="00A859E7" w:rsidP="00976F68">
      <w:pPr>
        <w:pStyle w:val="Default"/>
        <w:rPr>
          <w:rFonts w:ascii="Tahoma" w:hAnsi="Tahoma" w:cs="Tahoma"/>
          <w:color w:val="auto"/>
          <w:sz w:val="20"/>
          <w:szCs w:val="22"/>
        </w:rPr>
      </w:pPr>
    </w:p>
    <w:p w14:paraId="0F73E41C" w14:textId="7DE93715" w:rsidR="00B707ED" w:rsidRPr="00881BE3" w:rsidRDefault="0078290D" w:rsidP="00976F68">
      <w:pPr>
        <w:pStyle w:val="Default"/>
        <w:rPr>
          <w:rFonts w:ascii="Tahoma" w:hAnsi="Tahoma" w:cs="Tahoma"/>
          <w:color w:val="auto"/>
          <w:sz w:val="20"/>
          <w:szCs w:val="22"/>
        </w:rPr>
      </w:pPr>
      <w:r w:rsidRPr="00881BE3">
        <w:rPr>
          <w:rFonts w:ascii="Tahoma" w:hAnsi="Tahoma" w:cs="Tahoma"/>
          <w:color w:val="auto"/>
          <w:sz w:val="20"/>
          <w:szCs w:val="22"/>
        </w:rPr>
        <w:t>c</w:t>
      </w:r>
      <w:r w:rsidR="001A4CAD" w:rsidRPr="00881BE3">
        <w:rPr>
          <w:rFonts w:ascii="Tahoma" w:hAnsi="Tahoma" w:cs="Tahoma"/>
          <w:color w:val="auto"/>
          <w:sz w:val="20"/>
          <w:szCs w:val="22"/>
        </w:rPr>
        <w:t xml:space="preserve">. </w:t>
      </w:r>
      <w:r w:rsidR="0064617F" w:rsidRPr="00881BE3">
        <w:rPr>
          <w:rFonts w:ascii="Tahoma" w:hAnsi="Tahoma" w:cs="Tahoma"/>
          <w:color w:val="auto"/>
          <w:sz w:val="20"/>
          <w:szCs w:val="22"/>
        </w:rPr>
        <w:t>de commissie als volgt samen te stellen:</w:t>
      </w:r>
    </w:p>
    <w:p w14:paraId="64BC988F" w14:textId="45DE6774" w:rsidR="00437043" w:rsidRPr="00881BE3" w:rsidRDefault="00D34E8D" w:rsidP="00976F68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0"/>
          <w:szCs w:val="22"/>
        </w:rPr>
      </w:pPr>
      <w:r w:rsidRPr="00881BE3">
        <w:rPr>
          <w:rFonts w:ascii="Tahoma" w:hAnsi="Tahoma" w:cs="Tahoma"/>
          <w:color w:val="auto"/>
          <w:sz w:val="20"/>
          <w:szCs w:val="22"/>
        </w:rPr>
        <w:t>Roel</w:t>
      </w:r>
      <w:r w:rsidR="00247D6B" w:rsidRPr="00881BE3">
        <w:rPr>
          <w:rFonts w:ascii="Tahoma" w:hAnsi="Tahoma" w:cs="Tahoma"/>
          <w:color w:val="auto"/>
          <w:sz w:val="20"/>
          <w:szCs w:val="22"/>
        </w:rPr>
        <w:t xml:space="preserve"> Kuiper</w:t>
      </w:r>
      <w:r w:rsidR="00F1733A" w:rsidRPr="00881BE3">
        <w:rPr>
          <w:rFonts w:ascii="Tahoma" w:hAnsi="Tahoma" w:cs="Tahoma"/>
          <w:color w:val="auto"/>
          <w:sz w:val="20"/>
          <w:szCs w:val="22"/>
        </w:rPr>
        <w:t>,</w:t>
      </w:r>
      <w:r w:rsidR="00D94B24" w:rsidRPr="00881BE3">
        <w:rPr>
          <w:rFonts w:ascii="Tahoma" w:hAnsi="Tahoma" w:cs="Tahoma"/>
          <w:color w:val="auto"/>
          <w:sz w:val="20"/>
          <w:szCs w:val="22"/>
        </w:rPr>
        <w:t xml:space="preserve"> </w:t>
      </w:r>
      <w:r w:rsidR="001C357A" w:rsidRPr="00881BE3">
        <w:rPr>
          <w:rFonts w:ascii="Tahoma" w:hAnsi="Tahoma" w:cs="Tahoma"/>
          <w:color w:val="auto"/>
          <w:sz w:val="20"/>
          <w:szCs w:val="22"/>
        </w:rPr>
        <w:t>voorzitter</w:t>
      </w:r>
      <w:r w:rsidR="008F2241" w:rsidRPr="00881BE3">
        <w:rPr>
          <w:rFonts w:ascii="Tahoma" w:hAnsi="Tahoma" w:cs="Tahoma"/>
          <w:color w:val="auto"/>
          <w:sz w:val="20"/>
          <w:szCs w:val="22"/>
        </w:rPr>
        <w:t xml:space="preserve"> </w:t>
      </w:r>
    </w:p>
    <w:p w14:paraId="6FE29B26" w14:textId="17448E3F" w:rsidR="00891567" w:rsidRPr="00881BE3" w:rsidRDefault="00771C1E" w:rsidP="00976F68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0"/>
          <w:szCs w:val="22"/>
        </w:rPr>
      </w:pPr>
      <w:r w:rsidRPr="00881BE3">
        <w:rPr>
          <w:rFonts w:ascii="Tahoma" w:hAnsi="Tahoma" w:cs="Tahoma"/>
          <w:color w:val="auto"/>
          <w:sz w:val="20"/>
          <w:szCs w:val="22"/>
        </w:rPr>
        <w:t>Pieter Grinwis</w:t>
      </w:r>
      <w:r w:rsidR="00A42514" w:rsidRPr="00881BE3">
        <w:rPr>
          <w:rFonts w:ascii="Tahoma" w:hAnsi="Tahoma" w:cs="Tahoma"/>
          <w:color w:val="auto"/>
          <w:sz w:val="20"/>
          <w:szCs w:val="22"/>
        </w:rPr>
        <w:t xml:space="preserve">, </w:t>
      </w:r>
      <w:r w:rsidR="00BD3E38" w:rsidRPr="00881BE3">
        <w:rPr>
          <w:rFonts w:ascii="Tahoma" w:hAnsi="Tahoma" w:cs="Tahoma"/>
          <w:color w:val="auto"/>
          <w:sz w:val="20"/>
          <w:szCs w:val="22"/>
        </w:rPr>
        <w:t xml:space="preserve">lid </w:t>
      </w:r>
      <w:r w:rsidR="00A42514" w:rsidRPr="00881BE3">
        <w:rPr>
          <w:rFonts w:ascii="Tahoma" w:hAnsi="Tahoma" w:cs="Tahoma"/>
          <w:color w:val="auto"/>
          <w:sz w:val="20"/>
          <w:szCs w:val="22"/>
        </w:rPr>
        <w:t>Tweede Kamer</w:t>
      </w:r>
    </w:p>
    <w:p w14:paraId="756343DA" w14:textId="34D30B94" w:rsidR="00437043" w:rsidRPr="00881BE3" w:rsidRDefault="005E7D40" w:rsidP="00976F68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0"/>
          <w:szCs w:val="22"/>
        </w:rPr>
      </w:pPr>
      <w:r w:rsidRPr="00881BE3">
        <w:rPr>
          <w:rFonts w:ascii="Tahoma" w:hAnsi="Tahoma" w:cs="Tahoma"/>
          <w:color w:val="auto"/>
          <w:sz w:val="20"/>
          <w:szCs w:val="22"/>
        </w:rPr>
        <w:t>Jo</w:t>
      </w:r>
      <w:r w:rsidR="00E05DE9" w:rsidRPr="00881BE3">
        <w:rPr>
          <w:rFonts w:ascii="Tahoma" w:hAnsi="Tahoma" w:cs="Tahoma"/>
          <w:color w:val="auto"/>
          <w:sz w:val="20"/>
          <w:szCs w:val="22"/>
        </w:rPr>
        <w:t>ë</w:t>
      </w:r>
      <w:r w:rsidRPr="00881BE3">
        <w:rPr>
          <w:rFonts w:ascii="Tahoma" w:hAnsi="Tahoma" w:cs="Tahoma"/>
          <w:color w:val="auto"/>
          <w:sz w:val="20"/>
          <w:szCs w:val="22"/>
        </w:rPr>
        <w:t>lle Gooijer</w:t>
      </w:r>
      <w:r w:rsidR="00DB475C" w:rsidRPr="00881BE3">
        <w:rPr>
          <w:rFonts w:ascii="Tahoma" w:hAnsi="Tahoma" w:cs="Tahoma"/>
          <w:color w:val="auto"/>
          <w:sz w:val="20"/>
          <w:szCs w:val="22"/>
        </w:rPr>
        <w:t xml:space="preserve">, </w:t>
      </w:r>
      <w:r w:rsidR="00A42514" w:rsidRPr="00881BE3">
        <w:rPr>
          <w:rFonts w:ascii="Tahoma" w:hAnsi="Tahoma" w:cs="Tahoma"/>
          <w:color w:val="auto"/>
          <w:sz w:val="20"/>
          <w:szCs w:val="22"/>
        </w:rPr>
        <w:t>Wethouder</w:t>
      </w:r>
      <w:r w:rsidR="00923AB0" w:rsidRPr="00881BE3">
        <w:rPr>
          <w:rFonts w:ascii="Tahoma" w:hAnsi="Tahoma" w:cs="Tahoma"/>
          <w:color w:val="auto"/>
          <w:sz w:val="20"/>
          <w:szCs w:val="22"/>
        </w:rPr>
        <w:t xml:space="preserve"> gemeente Delft</w:t>
      </w:r>
      <w:r w:rsidR="00EB2E84" w:rsidRPr="00881BE3">
        <w:rPr>
          <w:rFonts w:ascii="Tahoma" w:hAnsi="Tahoma" w:cs="Tahoma"/>
          <w:color w:val="auto"/>
          <w:sz w:val="20"/>
          <w:szCs w:val="22"/>
        </w:rPr>
        <w:t xml:space="preserve"> </w:t>
      </w:r>
    </w:p>
    <w:p w14:paraId="733F6111" w14:textId="7CD06EDF" w:rsidR="004911D2" w:rsidRPr="00881BE3" w:rsidRDefault="00506DC7" w:rsidP="00976F68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0"/>
          <w:szCs w:val="22"/>
        </w:rPr>
      </w:pPr>
      <w:proofErr w:type="spellStart"/>
      <w:r w:rsidRPr="00881BE3">
        <w:rPr>
          <w:rFonts w:ascii="Tahoma" w:hAnsi="Tahoma" w:cs="Tahoma"/>
          <w:color w:val="auto"/>
          <w:sz w:val="20"/>
          <w:szCs w:val="22"/>
        </w:rPr>
        <w:t>IJmert</w:t>
      </w:r>
      <w:proofErr w:type="spellEnd"/>
      <w:r w:rsidRPr="00881BE3">
        <w:rPr>
          <w:rFonts w:ascii="Tahoma" w:hAnsi="Tahoma" w:cs="Tahoma"/>
          <w:color w:val="auto"/>
          <w:sz w:val="20"/>
          <w:szCs w:val="22"/>
        </w:rPr>
        <w:t xml:space="preserve"> Muilwijk, </w:t>
      </w:r>
      <w:r w:rsidR="00BD239F" w:rsidRPr="00881BE3">
        <w:rPr>
          <w:rFonts w:ascii="Tahoma" w:hAnsi="Tahoma" w:cs="Tahoma"/>
          <w:color w:val="auto"/>
          <w:sz w:val="20"/>
          <w:szCs w:val="22"/>
        </w:rPr>
        <w:t>duurzaam ondernemer, manager Energie Nederland</w:t>
      </w:r>
    </w:p>
    <w:p w14:paraId="5704CD31" w14:textId="47BE869F" w:rsidR="007B6AD1" w:rsidRPr="00881BE3" w:rsidRDefault="00A60B93" w:rsidP="00976F68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0"/>
          <w:szCs w:val="22"/>
        </w:rPr>
      </w:pPr>
      <w:r w:rsidRPr="00881BE3">
        <w:rPr>
          <w:rFonts w:ascii="Tahoma" w:hAnsi="Tahoma" w:cs="Tahoma"/>
          <w:color w:val="auto"/>
          <w:sz w:val="20"/>
          <w:szCs w:val="22"/>
        </w:rPr>
        <w:t>Lydia Stoop</w:t>
      </w:r>
      <w:r w:rsidR="000E7721" w:rsidRPr="00881BE3">
        <w:rPr>
          <w:rFonts w:ascii="Tahoma" w:hAnsi="Tahoma" w:cs="Tahoma"/>
          <w:color w:val="auto"/>
          <w:sz w:val="20"/>
          <w:szCs w:val="22"/>
        </w:rPr>
        <w:t>, medewerker Tweede Kamerfractie</w:t>
      </w:r>
    </w:p>
    <w:p w14:paraId="4043534F" w14:textId="5271E05D" w:rsidR="005E7D40" w:rsidRPr="00881BE3" w:rsidRDefault="004911D2" w:rsidP="00976F68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0"/>
          <w:szCs w:val="22"/>
        </w:rPr>
      </w:pPr>
      <w:r w:rsidRPr="00881BE3">
        <w:rPr>
          <w:rFonts w:ascii="Tahoma" w:hAnsi="Tahoma" w:cs="Tahoma"/>
          <w:color w:val="auto"/>
          <w:sz w:val="20"/>
          <w:szCs w:val="22"/>
        </w:rPr>
        <w:t>Simon Fritschij</w:t>
      </w:r>
      <w:r w:rsidR="000E7721" w:rsidRPr="00881BE3">
        <w:rPr>
          <w:rFonts w:ascii="Tahoma" w:hAnsi="Tahoma" w:cs="Tahoma"/>
          <w:color w:val="auto"/>
          <w:sz w:val="20"/>
          <w:szCs w:val="22"/>
        </w:rPr>
        <w:t>,</w:t>
      </w:r>
      <w:r w:rsidR="0082775C" w:rsidRPr="00881BE3">
        <w:rPr>
          <w:rFonts w:ascii="Tahoma" w:hAnsi="Tahoma" w:cs="Tahoma"/>
          <w:color w:val="auto"/>
          <w:sz w:val="20"/>
          <w:szCs w:val="22"/>
        </w:rPr>
        <w:t xml:space="preserve"> </w:t>
      </w:r>
      <w:r w:rsidR="00E81E6A" w:rsidRPr="00881BE3">
        <w:rPr>
          <w:rFonts w:ascii="Tahoma" w:hAnsi="Tahoma" w:cs="Tahoma"/>
          <w:color w:val="auto"/>
          <w:sz w:val="20"/>
          <w:szCs w:val="22"/>
        </w:rPr>
        <w:t xml:space="preserve">medewerker </w:t>
      </w:r>
      <w:r w:rsidR="00B04BEC" w:rsidRPr="00881BE3">
        <w:rPr>
          <w:rFonts w:ascii="Tahoma" w:hAnsi="Tahoma" w:cs="Tahoma"/>
          <w:color w:val="auto"/>
          <w:sz w:val="20"/>
          <w:szCs w:val="22"/>
        </w:rPr>
        <w:t>Tweede Kamerfractie</w:t>
      </w:r>
    </w:p>
    <w:p w14:paraId="42AE4B64" w14:textId="1703D387" w:rsidR="006F04F4" w:rsidRPr="00881BE3" w:rsidRDefault="007B6AD1" w:rsidP="00976F68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0"/>
          <w:szCs w:val="22"/>
        </w:rPr>
      </w:pPr>
      <w:r w:rsidRPr="00881BE3">
        <w:rPr>
          <w:rFonts w:ascii="Tahoma" w:hAnsi="Tahoma" w:cs="Tahoma"/>
          <w:color w:val="auto"/>
          <w:sz w:val="20"/>
          <w:szCs w:val="22"/>
        </w:rPr>
        <w:t xml:space="preserve">Herman </w:t>
      </w:r>
      <w:r w:rsidR="007C038C" w:rsidRPr="00881BE3">
        <w:rPr>
          <w:rFonts w:ascii="Tahoma" w:hAnsi="Tahoma" w:cs="Tahoma"/>
          <w:color w:val="auto"/>
          <w:sz w:val="20"/>
          <w:szCs w:val="22"/>
        </w:rPr>
        <w:t>Smits</w:t>
      </w:r>
      <w:r w:rsidR="000E7721" w:rsidRPr="00881BE3">
        <w:rPr>
          <w:rFonts w:ascii="Tahoma" w:hAnsi="Tahoma" w:cs="Tahoma"/>
          <w:color w:val="auto"/>
          <w:sz w:val="20"/>
          <w:szCs w:val="22"/>
        </w:rPr>
        <w:t xml:space="preserve">, </w:t>
      </w:r>
      <w:r w:rsidR="000F66B8" w:rsidRPr="00881BE3">
        <w:rPr>
          <w:rFonts w:ascii="Tahoma" w:hAnsi="Tahoma" w:cs="Tahoma"/>
          <w:color w:val="auto"/>
          <w:sz w:val="20"/>
          <w:szCs w:val="22"/>
        </w:rPr>
        <w:t xml:space="preserve">politiek adviseur </w:t>
      </w:r>
      <w:r w:rsidR="00C66D3F" w:rsidRPr="00881BE3">
        <w:rPr>
          <w:rFonts w:ascii="Tahoma" w:hAnsi="Tahoma" w:cs="Tahoma"/>
          <w:color w:val="auto"/>
          <w:sz w:val="20"/>
          <w:szCs w:val="22"/>
        </w:rPr>
        <w:t xml:space="preserve">Staatssecretaris </w:t>
      </w:r>
      <w:r w:rsidR="004929D7" w:rsidRPr="00881BE3">
        <w:rPr>
          <w:rFonts w:ascii="Tahoma" w:hAnsi="Tahoma" w:cs="Tahoma"/>
          <w:color w:val="auto"/>
          <w:sz w:val="20"/>
          <w:szCs w:val="22"/>
        </w:rPr>
        <w:t>Volksgezondheid, Welzijn en Sport</w:t>
      </w:r>
    </w:p>
    <w:p w14:paraId="1A82F9CF" w14:textId="77777777" w:rsidR="007F1C8D" w:rsidRDefault="007F1C8D" w:rsidP="007F1C8D">
      <w:pPr>
        <w:pStyle w:val="Lijstalinea"/>
        <w:numPr>
          <w:ilvl w:val="0"/>
          <w:numId w:val="9"/>
        </w:numPr>
        <w:shd w:val="clear" w:color="auto" w:fill="FFFFFF"/>
        <w:spacing w:after="0" w:line="240" w:lineRule="auto"/>
        <w:textAlignment w:val="top"/>
        <w:outlineLvl w:val="1"/>
        <w:rPr>
          <w:rFonts w:ascii="Tahoma" w:hAnsi="Tahoma" w:cs="Tahoma"/>
          <w:sz w:val="20"/>
        </w:rPr>
      </w:pPr>
      <w:r w:rsidRPr="00881BE3">
        <w:rPr>
          <w:rFonts w:ascii="Tahoma" w:hAnsi="Tahoma" w:cs="Tahoma"/>
          <w:sz w:val="20"/>
        </w:rPr>
        <w:t>Bernadette van den Berg, fractievoorzitter Provinciale Staten Drenthe</w:t>
      </w:r>
    </w:p>
    <w:p w14:paraId="29C85986" w14:textId="72E65FAF" w:rsidR="005E7D40" w:rsidRPr="00881BE3" w:rsidRDefault="009A03E5" w:rsidP="00976F68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0"/>
          <w:szCs w:val="22"/>
        </w:rPr>
      </w:pPr>
      <w:r w:rsidRPr="00881BE3">
        <w:rPr>
          <w:rFonts w:ascii="Tahoma" w:hAnsi="Tahoma" w:cs="Tahoma"/>
          <w:color w:val="auto"/>
          <w:sz w:val="20"/>
          <w:szCs w:val="22"/>
        </w:rPr>
        <w:t>Harm</w:t>
      </w:r>
      <w:r w:rsidR="00DC6C8F">
        <w:rPr>
          <w:rFonts w:ascii="Tahoma" w:hAnsi="Tahoma" w:cs="Tahoma"/>
          <w:color w:val="auto"/>
          <w:sz w:val="20"/>
          <w:szCs w:val="22"/>
        </w:rPr>
        <w:t>j</w:t>
      </w:r>
      <w:r w:rsidRPr="00881BE3">
        <w:rPr>
          <w:rFonts w:ascii="Tahoma" w:hAnsi="Tahoma" w:cs="Tahoma"/>
          <w:color w:val="auto"/>
          <w:sz w:val="20"/>
          <w:szCs w:val="22"/>
        </w:rPr>
        <w:t xml:space="preserve">an </w:t>
      </w:r>
      <w:r w:rsidR="00683339" w:rsidRPr="00881BE3">
        <w:rPr>
          <w:rFonts w:ascii="Tahoma" w:hAnsi="Tahoma" w:cs="Tahoma"/>
          <w:color w:val="auto"/>
          <w:sz w:val="20"/>
          <w:szCs w:val="22"/>
        </w:rPr>
        <w:t>Vedder</w:t>
      </w:r>
      <w:r w:rsidR="000D46F8" w:rsidRPr="00881BE3">
        <w:rPr>
          <w:rFonts w:ascii="Tahoma" w:hAnsi="Tahoma" w:cs="Tahoma"/>
          <w:color w:val="auto"/>
          <w:sz w:val="20"/>
          <w:szCs w:val="22"/>
        </w:rPr>
        <w:t>, wethouder gemeente Enschede</w:t>
      </w:r>
    </w:p>
    <w:p w14:paraId="7F993FEE" w14:textId="77777777" w:rsidR="007F1C8D" w:rsidRDefault="007F1C8D" w:rsidP="007F1C8D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0"/>
          <w:szCs w:val="22"/>
        </w:rPr>
      </w:pPr>
      <w:r w:rsidRPr="00881BE3">
        <w:rPr>
          <w:rFonts w:ascii="Tahoma" w:hAnsi="Tahoma" w:cs="Tahoma"/>
          <w:color w:val="auto"/>
          <w:sz w:val="20"/>
          <w:szCs w:val="22"/>
        </w:rPr>
        <w:t>Thera de Haan, bestuurder en toezichthouder zorg</w:t>
      </w:r>
    </w:p>
    <w:p w14:paraId="7C7D027C" w14:textId="77777777" w:rsidR="00464D4D" w:rsidRPr="006B329D" w:rsidRDefault="00464D4D" w:rsidP="00464D4D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0"/>
          <w:szCs w:val="22"/>
        </w:rPr>
      </w:pPr>
      <w:r w:rsidRPr="006B329D">
        <w:rPr>
          <w:rFonts w:ascii="Tahoma" w:hAnsi="Tahoma" w:cs="Tahoma"/>
          <w:color w:val="auto"/>
          <w:sz w:val="20"/>
          <w:szCs w:val="22"/>
        </w:rPr>
        <w:t xml:space="preserve">Roel Jongeneel, universitair docent agrarische economie bij Wageningen Universiteit </w:t>
      </w:r>
    </w:p>
    <w:p w14:paraId="546A5BB8" w14:textId="77777777" w:rsidR="00444532" w:rsidRPr="00881BE3" w:rsidRDefault="00444532" w:rsidP="00976F68">
      <w:pPr>
        <w:spacing w:after="0" w:line="240" w:lineRule="auto"/>
        <w:rPr>
          <w:rFonts w:ascii="Tahoma" w:hAnsi="Tahoma" w:cs="Tahoma"/>
          <w:sz w:val="20"/>
        </w:rPr>
      </w:pPr>
    </w:p>
    <w:p w14:paraId="528A22CD" w14:textId="480A3389" w:rsidR="00976F68" w:rsidRDefault="00503E74" w:rsidP="00976F68">
      <w:pPr>
        <w:spacing w:after="0" w:line="240" w:lineRule="auto"/>
        <w:rPr>
          <w:rFonts w:ascii="Tahoma" w:hAnsi="Tahoma" w:cs="Tahoma"/>
          <w:sz w:val="20"/>
        </w:rPr>
      </w:pPr>
      <w:r w:rsidRPr="00881BE3">
        <w:rPr>
          <w:rFonts w:ascii="Tahoma" w:hAnsi="Tahoma" w:cs="Tahoma"/>
          <w:sz w:val="20"/>
        </w:rPr>
        <w:t xml:space="preserve">De voorzitter van de </w:t>
      </w:r>
      <w:r w:rsidR="00754BF9" w:rsidRPr="00881BE3">
        <w:rPr>
          <w:rFonts w:ascii="Tahoma" w:hAnsi="Tahoma" w:cs="Tahoma"/>
          <w:sz w:val="20"/>
        </w:rPr>
        <w:t xml:space="preserve">verkiezingsprogrammacommissie </w:t>
      </w:r>
      <w:r w:rsidRPr="00881BE3">
        <w:rPr>
          <w:rFonts w:ascii="Tahoma" w:hAnsi="Tahoma" w:cs="Tahoma"/>
          <w:sz w:val="20"/>
        </w:rPr>
        <w:t>houdt contact met de</w:t>
      </w:r>
      <w:r w:rsidR="00AE72E8" w:rsidRPr="00881BE3">
        <w:rPr>
          <w:rFonts w:ascii="Tahoma" w:hAnsi="Tahoma" w:cs="Tahoma"/>
          <w:sz w:val="20"/>
        </w:rPr>
        <w:t xml:space="preserve"> </w:t>
      </w:r>
      <w:r w:rsidR="00464D4D" w:rsidRPr="00881BE3">
        <w:rPr>
          <w:rFonts w:ascii="Tahoma" w:hAnsi="Tahoma" w:cs="Tahoma"/>
          <w:sz w:val="20"/>
        </w:rPr>
        <w:t>kandidaat-lijsttrekker</w:t>
      </w:r>
      <w:r w:rsidRPr="00881BE3">
        <w:rPr>
          <w:rFonts w:ascii="Tahoma" w:hAnsi="Tahoma" w:cs="Tahoma"/>
          <w:sz w:val="20"/>
        </w:rPr>
        <w:t xml:space="preserve"> en met </w:t>
      </w:r>
      <w:r w:rsidR="00AE72E8" w:rsidRPr="00881BE3">
        <w:rPr>
          <w:rFonts w:ascii="Tahoma" w:hAnsi="Tahoma" w:cs="Tahoma"/>
          <w:sz w:val="20"/>
        </w:rPr>
        <w:t xml:space="preserve">de </w:t>
      </w:r>
      <w:r w:rsidRPr="00881BE3">
        <w:rPr>
          <w:rFonts w:ascii="Tahoma" w:hAnsi="Tahoma" w:cs="Tahoma"/>
          <w:sz w:val="20"/>
        </w:rPr>
        <w:t>voorzitter van het Landelijk Bestuur over de voortgang van het proces. De directeur van het partijbureau is proces-adviseur van de commissie</w:t>
      </w:r>
      <w:r w:rsidRPr="00692CFB">
        <w:rPr>
          <w:rFonts w:ascii="Tahoma" w:hAnsi="Tahoma" w:cs="Tahoma"/>
          <w:sz w:val="20"/>
        </w:rPr>
        <w:t xml:space="preserve">. </w:t>
      </w:r>
    </w:p>
    <w:p w14:paraId="68BC73EF" w14:textId="77777777" w:rsidR="00976F68" w:rsidRDefault="00976F68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br w:type="page"/>
      </w:r>
    </w:p>
    <w:p w14:paraId="3C163FD9" w14:textId="4EE8548A" w:rsidR="00391FA3" w:rsidRDefault="00F73FE7" w:rsidP="00976F68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E45E07">
        <w:rPr>
          <w:rFonts w:ascii="Tahoma" w:hAnsi="Tahoma" w:cs="Tahoma"/>
          <w:color w:val="auto"/>
          <w:sz w:val="20"/>
          <w:szCs w:val="22"/>
        </w:rPr>
        <w:lastRenderedPageBreak/>
        <w:t>De commissie zal gebruik maken van vele adviseurs. Het Landelijk Bestuur zal regelmatig geconsulteerd worden over de voortgang van de commissie.</w:t>
      </w:r>
      <w:r w:rsidR="00391FA3">
        <w:rPr>
          <w:rFonts w:ascii="Tahoma" w:hAnsi="Tahoma" w:cs="Tahoma"/>
          <w:color w:val="auto"/>
          <w:sz w:val="20"/>
          <w:szCs w:val="20"/>
        </w:rPr>
        <w:t xml:space="preserve"> Daarnaast zal de commissie gebruik maken van de exp</w:t>
      </w:r>
      <w:r w:rsidR="00391FA3" w:rsidRPr="00391FA3">
        <w:rPr>
          <w:rFonts w:ascii="Tahoma" w:hAnsi="Tahoma" w:cs="Tahoma"/>
          <w:color w:val="auto"/>
          <w:sz w:val="20"/>
          <w:szCs w:val="20"/>
        </w:rPr>
        <w:t xml:space="preserve">ertise die in de diverse geledingen van de partij aanwezig is alsmede de diversiteit in de partij in o.a. de </w:t>
      </w:r>
      <w:r w:rsidR="006179D7">
        <w:rPr>
          <w:rFonts w:ascii="Tahoma" w:hAnsi="Tahoma" w:cs="Tahoma"/>
          <w:color w:val="auto"/>
          <w:sz w:val="20"/>
          <w:szCs w:val="20"/>
        </w:rPr>
        <w:t>t</w:t>
      </w:r>
      <w:r w:rsidR="00391FA3" w:rsidRPr="00391FA3">
        <w:rPr>
          <w:rFonts w:ascii="Tahoma" w:hAnsi="Tahoma" w:cs="Tahoma"/>
          <w:color w:val="auto"/>
          <w:sz w:val="20"/>
          <w:szCs w:val="20"/>
        </w:rPr>
        <w:t>hemanetwerken.</w:t>
      </w:r>
    </w:p>
    <w:p w14:paraId="585A8F0B" w14:textId="77777777" w:rsidR="00F73FE7" w:rsidRPr="00E45E07" w:rsidRDefault="00F73FE7" w:rsidP="00976F68">
      <w:pPr>
        <w:pStyle w:val="Geenafstand"/>
        <w:rPr>
          <w:rFonts w:ascii="Tahoma" w:hAnsi="Tahoma" w:cs="Tahoma"/>
          <w:sz w:val="20"/>
        </w:rPr>
      </w:pPr>
    </w:p>
    <w:p w14:paraId="252E8605" w14:textId="2773000F" w:rsidR="00F73FE7" w:rsidRPr="00E45E07" w:rsidRDefault="00F73FE7" w:rsidP="00976F68">
      <w:pPr>
        <w:pStyle w:val="Geenafstand"/>
        <w:rPr>
          <w:rFonts w:ascii="Tahoma" w:hAnsi="Tahoma" w:cs="Tahoma"/>
          <w:sz w:val="20"/>
        </w:rPr>
      </w:pPr>
      <w:r w:rsidRPr="00E45E07">
        <w:rPr>
          <w:rFonts w:ascii="Tahoma" w:hAnsi="Tahoma" w:cs="Tahoma"/>
          <w:sz w:val="20"/>
        </w:rPr>
        <w:t>In de fase dat er een concepttekst ligt, zullen de volgende personen meelezen en adviseren: de fractievoorzitters van de Tweede en Eerste Kamerfractie en de ChristenUnie-delegatieleider in het Europees Parlement, het Landelijk Bestuur, de ambtelijk secretaris van de Tweede Kamerfractie, de directeur van het Wetenschappelijk Instituut</w:t>
      </w:r>
      <w:r w:rsidR="008141A4">
        <w:rPr>
          <w:rFonts w:ascii="Tahoma" w:hAnsi="Tahoma" w:cs="Tahoma"/>
          <w:sz w:val="20"/>
        </w:rPr>
        <w:t xml:space="preserve"> en het partijbureau</w:t>
      </w:r>
      <w:r w:rsidRPr="00E45E07">
        <w:rPr>
          <w:rFonts w:ascii="Tahoma" w:hAnsi="Tahoma" w:cs="Tahoma"/>
          <w:sz w:val="20"/>
        </w:rPr>
        <w:t xml:space="preserve"> en de voorzitters van PerspectieF en de Bestuurdersvereniging.</w:t>
      </w:r>
    </w:p>
    <w:p w14:paraId="4DA8FBFB" w14:textId="0CE9DEB5" w:rsidR="00607BE8" w:rsidRDefault="00607BE8" w:rsidP="00976F68">
      <w:pPr>
        <w:spacing w:after="0" w:line="240" w:lineRule="auto"/>
        <w:rPr>
          <w:rFonts w:ascii="Tahoma" w:hAnsi="Tahoma" w:cs="Tahoma"/>
          <w:sz w:val="20"/>
        </w:rPr>
      </w:pPr>
    </w:p>
    <w:p w14:paraId="7A203348" w14:textId="63F7040F" w:rsidR="00DE7287" w:rsidRPr="006A1CAF" w:rsidRDefault="00DE7287" w:rsidP="00DE7287">
      <w:pPr>
        <w:pStyle w:val="Geenafstand"/>
        <w:rPr>
          <w:rFonts w:ascii="Tahoma" w:hAnsi="Tahoma" w:cs="Tahoma"/>
          <w:b/>
          <w:bCs/>
          <w:sz w:val="20"/>
        </w:rPr>
      </w:pPr>
      <w:r w:rsidRPr="006A1CAF">
        <w:rPr>
          <w:rFonts w:ascii="Tahoma" w:hAnsi="Tahoma" w:cs="Tahoma"/>
          <w:b/>
          <w:bCs/>
          <w:sz w:val="20"/>
        </w:rPr>
        <w:t xml:space="preserve">Belangrijke data richting de TK-verkiezingen </w:t>
      </w:r>
    </w:p>
    <w:p w14:paraId="405C382F" w14:textId="77777777" w:rsidR="00DE7287" w:rsidRDefault="00DE7287" w:rsidP="00DE7287">
      <w:pPr>
        <w:pStyle w:val="Geenafstand"/>
        <w:rPr>
          <w:rFonts w:ascii="Tahoma" w:hAnsi="Tahoma" w:cs="Tahoma"/>
          <w:b/>
          <w:bCs/>
          <w:sz w:val="20"/>
        </w:rPr>
      </w:pPr>
    </w:p>
    <w:p w14:paraId="2CE433A0" w14:textId="77777777" w:rsidR="00DE7287" w:rsidRPr="00692CFB" w:rsidRDefault="00DE7287" w:rsidP="00DE7287">
      <w:pPr>
        <w:pStyle w:val="Geenafstand"/>
        <w:rPr>
          <w:rFonts w:ascii="Tahoma" w:hAnsi="Tahoma" w:cs="Tahoma"/>
          <w:sz w:val="20"/>
        </w:rPr>
      </w:pPr>
      <w:r w:rsidRPr="00692CFB">
        <w:rPr>
          <w:rFonts w:ascii="Tahoma" w:hAnsi="Tahoma" w:cs="Tahoma"/>
          <w:sz w:val="20"/>
        </w:rPr>
        <w:t xml:space="preserve">Uitgaande van Tweede Kamerverkiezingen op </w:t>
      </w:r>
      <w:r>
        <w:rPr>
          <w:rFonts w:ascii="Tahoma" w:hAnsi="Tahoma" w:cs="Tahoma"/>
          <w:sz w:val="20"/>
        </w:rPr>
        <w:t xml:space="preserve">22 november </w:t>
      </w:r>
      <w:r w:rsidRPr="00692CFB">
        <w:rPr>
          <w:rFonts w:ascii="Tahoma" w:hAnsi="Tahoma" w:cs="Tahoma"/>
          <w:sz w:val="20"/>
        </w:rPr>
        <w:t>202</w:t>
      </w:r>
      <w:r>
        <w:rPr>
          <w:rFonts w:ascii="Tahoma" w:hAnsi="Tahoma" w:cs="Tahoma"/>
          <w:sz w:val="20"/>
        </w:rPr>
        <w:t>3</w:t>
      </w:r>
      <w:r w:rsidRPr="00692CFB">
        <w:rPr>
          <w:rFonts w:ascii="Tahoma" w:hAnsi="Tahoma" w:cs="Tahoma"/>
          <w:sz w:val="20"/>
        </w:rPr>
        <w:t xml:space="preserve"> zijn dit de belangrijke data: </w:t>
      </w:r>
    </w:p>
    <w:p w14:paraId="499D3EB7" w14:textId="233244A7" w:rsidR="00DE7287" w:rsidRPr="00692CFB" w:rsidRDefault="00DE7287" w:rsidP="00DE7287">
      <w:pPr>
        <w:pStyle w:val="Geenafstand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14 juli 2023</w:t>
      </w:r>
      <w:r>
        <w:rPr>
          <w:rFonts w:ascii="Tahoma" w:hAnsi="Tahoma" w:cs="Tahoma"/>
          <w:sz w:val="20"/>
        </w:rPr>
        <w:tab/>
      </w:r>
      <w:r w:rsidRPr="00692CFB">
        <w:rPr>
          <w:rFonts w:ascii="Tahoma" w:hAnsi="Tahoma" w:cs="Tahoma"/>
          <w:sz w:val="20"/>
        </w:rPr>
        <w:tab/>
      </w:r>
      <w:r w:rsidRPr="00692CFB">
        <w:rPr>
          <w:rFonts w:ascii="Tahoma" w:hAnsi="Tahoma" w:cs="Tahoma"/>
          <w:sz w:val="20"/>
        </w:rPr>
        <w:tab/>
        <w:t xml:space="preserve">Benoeming </w:t>
      </w:r>
      <w:r w:rsidR="00691745">
        <w:rPr>
          <w:rFonts w:ascii="Tahoma" w:hAnsi="Tahoma" w:cs="Tahoma"/>
          <w:sz w:val="20"/>
        </w:rPr>
        <w:t>verkiezingsprogrammacommissie</w:t>
      </w:r>
      <w:r w:rsidRPr="00692CFB">
        <w:rPr>
          <w:rFonts w:ascii="Tahoma" w:hAnsi="Tahoma" w:cs="Tahoma"/>
          <w:sz w:val="20"/>
        </w:rPr>
        <w:t xml:space="preserve"> </w:t>
      </w:r>
    </w:p>
    <w:p w14:paraId="6783DDFB" w14:textId="77777777" w:rsidR="00DE7287" w:rsidRDefault="00DE7287" w:rsidP="00DE7287">
      <w:pPr>
        <w:pStyle w:val="Geenafstand"/>
        <w:ind w:left="2832" w:hanging="283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6 september</w:t>
      </w:r>
      <w:r w:rsidRPr="00692CFB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Voorstel voor Landelijk Bestuur gereed</w:t>
      </w:r>
    </w:p>
    <w:p w14:paraId="48E7C93D" w14:textId="77777777" w:rsidR="00DE7287" w:rsidRPr="00692CFB" w:rsidRDefault="00DE7287" w:rsidP="00DE7287">
      <w:pPr>
        <w:pStyle w:val="Geenafstand"/>
        <w:ind w:left="2832" w:hanging="283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15 september 2023 9.00</w:t>
      </w:r>
      <w:r>
        <w:rPr>
          <w:rFonts w:ascii="Tahoma" w:hAnsi="Tahoma" w:cs="Tahoma"/>
          <w:sz w:val="20"/>
        </w:rPr>
        <w:tab/>
      </w:r>
      <w:r w:rsidRPr="00692CFB">
        <w:rPr>
          <w:rFonts w:ascii="Tahoma" w:hAnsi="Tahoma" w:cs="Tahoma"/>
          <w:sz w:val="20"/>
        </w:rPr>
        <w:t xml:space="preserve">Conceptkandidatenlijst en – verkiezingsprogramma worden bekend gemaakt </w:t>
      </w:r>
    </w:p>
    <w:p w14:paraId="7F2007F1" w14:textId="77777777" w:rsidR="00DE7287" w:rsidRDefault="00DE7287" w:rsidP="00DE7287">
      <w:pPr>
        <w:pStyle w:val="Geenafstand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22 september 2023 9.00</w:t>
      </w:r>
      <w:r>
        <w:rPr>
          <w:rFonts w:ascii="Tahoma" w:hAnsi="Tahoma" w:cs="Tahoma"/>
          <w:sz w:val="20"/>
        </w:rPr>
        <w:tab/>
      </w:r>
      <w:r w:rsidRPr="00692CFB">
        <w:rPr>
          <w:rFonts w:ascii="Tahoma" w:hAnsi="Tahoma" w:cs="Tahoma"/>
          <w:sz w:val="20"/>
        </w:rPr>
        <w:t xml:space="preserve">Uiterste datum dat amendementen kunnen worden ingediend </w:t>
      </w:r>
    </w:p>
    <w:p w14:paraId="0ADDA024" w14:textId="77777777" w:rsidR="00DE7287" w:rsidRPr="00692CFB" w:rsidRDefault="00DE7287" w:rsidP="00DE7287">
      <w:pPr>
        <w:pStyle w:val="Geenafstand"/>
        <w:ind w:left="2832" w:hanging="283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27 september 2023 9.00</w:t>
      </w:r>
      <w:r>
        <w:rPr>
          <w:rFonts w:ascii="Tahoma" w:hAnsi="Tahoma" w:cs="Tahoma"/>
          <w:sz w:val="20"/>
        </w:rPr>
        <w:tab/>
      </w:r>
      <w:r w:rsidRPr="00692CFB">
        <w:rPr>
          <w:rFonts w:ascii="Tahoma" w:hAnsi="Tahoma" w:cs="Tahoma"/>
          <w:sz w:val="20"/>
        </w:rPr>
        <w:t>Amendementen worden met preadvies van L</w:t>
      </w:r>
      <w:r>
        <w:rPr>
          <w:rFonts w:ascii="Tahoma" w:hAnsi="Tahoma" w:cs="Tahoma"/>
          <w:sz w:val="20"/>
        </w:rPr>
        <w:t xml:space="preserve">andelijke </w:t>
      </w:r>
      <w:r w:rsidRPr="00692CFB">
        <w:rPr>
          <w:rFonts w:ascii="Tahoma" w:hAnsi="Tahoma" w:cs="Tahoma"/>
          <w:sz w:val="20"/>
        </w:rPr>
        <w:t xml:space="preserve">Bestuur </w:t>
      </w:r>
      <w:r>
        <w:rPr>
          <w:rFonts w:ascii="Tahoma" w:hAnsi="Tahoma" w:cs="Tahoma"/>
          <w:sz w:val="20"/>
        </w:rPr>
        <w:t>bekend g</w:t>
      </w:r>
      <w:r w:rsidRPr="00692CFB">
        <w:rPr>
          <w:rFonts w:ascii="Tahoma" w:hAnsi="Tahoma" w:cs="Tahoma"/>
          <w:sz w:val="20"/>
        </w:rPr>
        <w:t xml:space="preserve">emaakt </w:t>
      </w:r>
    </w:p>
    <w:p w14:paraId="008E55E9" w14:textId="0867BF57" w:rsidR="00DE7287" w:rsidRDefault="00DE7287" w:rsidP="0031032D">
      <w:pPr>
        <w:pStyle w:val="Geenafstand"/>
        <w:ind w:left="2832" w:hanging="283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30 september 2023</w:t>
      </w:r>
      <w:r w:rsidRPr="00692CFB">
        <w:rPr>
          <w:rFonts w:ascii="Tahoma" w:hAnsi="Tahoma" w:cs="Tahoma"/>
          <w:sz w:val="20"/>
        </w:rPr>
        <w:tab/>
        <w:t>Partijcongres waarop kandidatenlijst en verkiezingsprogramma worden vastgesteld</w:t>
      </w:r>
    </w:p>
    <w:sectPr w:rsidR="00DE728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F0212" w14:textId="77777777" w:rsidR="00AE3145" w:rsidRDefault="00AE3145" w:rsidP="001154D7">
      <w:pPr>
        <w:spacing w:after="0" w:line="240" w:lineRule="auto"/>
      </w:pPr>
      <w:r>
        <w:separator/>
      </w:r>
    </w:p>
  </w:endnote>
  <w:endnote w:type="continuationSeparator" w:id="0">
    <w:p w14:paraId="3BEAF143" w14:textId="77777777" w:rsidR="00AE3145" w:rsidRDefault="00AE3145" w:rsidP="00115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521868"/>
      <w:docPartObj>
        <w:docPartGallery w:val="Page Numbers (Bottom of Page)"/>
        <w:docPartUnique/>
      </w:docPartObj>
    </w:sdtPr>
    <w:sdtContent>
      <w:p w14:paraId="4C925EA3" w14:textId="2BCF8E64" w:rsidR="001154D7" w:rsidRDefault="001154D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E07">
          <w:rPr>
            <w:noProof/>
          </w:rPr>
          <w:t>1</w:t>
        </w:r>
        <w:r>
          <w:fldChar w:fldCharType="end"/>
        </w:r>
      </w:p>
    </w:sdtContent>
  </w:sdt>
  <w:p w14:paraId="7830D226" w14:textId="77777777" w:rsidR="001154D7" w:rsidRDefault="001154D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98FE2" w14:textId="77777777" w:rsidR="00AE3145" w:rsidRDefault="00AE3145" w:rsidP="001154D7">
      <w:pPr>
        <w:spacing w:after="0" w:line="240" w:lineRule="auto"/>
      </w:pPr>
      <w:r>
        <w:separator/>
      </w:r>
    </w:p>
  </w:footnote>
  <w:footnote w:type="continuationSeparator" w:id="0">
    <w:p w14:paraId="11EE2DA9" w14:textId="77777777" w:rsidR="00AE3145" w:rsidRDefault="00AE3145" w:rsidP="00115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8C8"/>
    <w:multiLevelType w:val="hybridMultilevel"/>
    <w:tmpl w:val="FA22B10E"/>
    <w:lvl w:ilvl="0" w:tplc="79F295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E3C4C"/>
    <w:multiLevelType w:val="hybridMultilevel"/>
    <w:tmpl w:val="CFE881B8"/>
    <w:lvl w:ilvl="0" w:tplc="79F295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10D36"/>
    <w:multiLevelType w:val="hybridMultilevel"/>
    <w:tmpl w:val="8BAA8A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459C5"/>
    <w:multiLevelType w:val="hybridMultilevel"/>
    <w:tmpl w:val="45AC568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B1AAB"/>
    <w:multiLevelType w:val="multilevel"/>
    <w:tmpl w:val="7A4C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E843B3"/>
    <w:multiLevelType w:val="hybridMultilevel"/>
    <w:tmpl w:val="BDDAEE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87F40"/>
    <w:multiLevelType w:val="hybridMultilevel"/>
    <w:tmpl w:val="0AD4C8F2"/>
    <w:lvl w:ilvl="0" w:tplc="79F295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477FE"/>
    <w:multiLevelType w:val="hybridMultilevel"/>
    <w:tmpl w:val="57D2921A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4923E0"/>
    <w:multiLevelType w:val="hybridMultilevel"/>
    <w:tmpl w:val="53F2F8C4"/>
    <w:lvl w:ilvl="0" w:tplc="8D08EB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953628"/>
    <w:multiLevelType w:val="hybridMultilevel"/>
    <w:tmpl w:val="D7DE1D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E6666"/>
    <w:multiLevelType w:val="hybridMultilevel"/>
    <w:tmpl w:val="683664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709934">
    <w:abstractNumId w:val="0"/>
  </w:num>
  <w:num w:numId="2" w16cid:durableId="437525529">
    <w:abstractNumId w:val="1"/>
  </w:num>
  <w:num w:numId="3" w16cid:durableId="1199470949">
    <w:abstractNumId w:val="3"/>
  </w:num>
  <w:num w:numId="4" w16cid:durableId="1490947033">
    <w:abstractNumId w:val="5"/>
  </w:num>
  <w:num w:numId="5" w16cid:durableId="1629779221">
    <w:abstractNumId w:val="2"/>
  </w:num>
  <w:num w:numId="6" w16cid:durableId="2077967022">
    <w:abstractNumId w:val="6"/>
  </w:num>
  <w:num w:numId="7" w16cid:durableId="662707835">
    <w:abstractNumId w:val="10"/>
  </w:num>
  <w:num w:numId="8" w16cid:durableId="1374842652">
    <w:abstractNumId w:val="7"/>
  </w:num>
  <w:num w:numId="9" w16cid:durableId="467551172">
    <w:abstractNumId w:val="9"/>
  </w:num>
  <w:num w:numId="10" w16cid:durableId="1190987849">
    <w:abstractNumId w:val="4"/>
  </w:num>
  <w:num w:numId="11" w16cid:durableId="16914439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17F"/>
    <w:rsid w:val="00014E82"/>
    <w:rsid w:val="00017F0E"/>
    <w:rsid w:val="000211E1"/>
    <w:rsid w:val="00027061"/>
    <w:rsid w:val="0003464E"/>
    <w:rsid w:val="00037F6E"/>
    <w:rsid w:val="00046710"/>
    <w:rsid w:val="00046A8F"/>
    <w:rsid w:val="00070066"/>
    <w:rsid w:val="00093E77"/>
    <w:rsid w:val="000C69D9"/>
    <w:rsid w:val="000D46F8"/>
    <w:rsid w:val="000D5483"/>
    <w:rsid w:val="000E695D"/>
    <w:rsid w:val="000E7721"/>
    <w:rsid w:val="000F658F"/>
    <w:rsid w:val="000F66B8"/>
    <w:rsid w:val="0010570D"/>
    <w:rsid w:val="00112D15"/>
    <w:rsid w:val="001154D7"/>
    <w:rsid w:val="00143CA8"/>
    <w:rsid w:val="00163683"/>
    <w:rsid w:val="001644E3"/>
    <w:rsid w:val="00171721"/>
    <w:rsid w:val="001779DB"/>
    <w:rsid w:val="0018473B"/>
    <w:rsid w:val="00194E4A"/>
    <w:rsid w:val="00197850"/>
    <w:rsid w:val="001A2612"/>
    <w:rsid w:val="001A4CAD"/>
    <w:rsid w:val="001B0EAD"/>
    <w:rsid w:val="001B5240"/>
    <w:rsid w:val="001C357A"/>
    <w:rsid w:val="001E7EEF"/>
    <w:rsid w:val="00204484"/>
    <w:rsid w:val="0020546E"/>
    <w:rsid w:val="00207A62"/>
    <w:rsid w:val="00212888"/>
    <w:rsid w:val="00236C3F"/>
    <w:rsid w:val="00246E13"/>
    <w:rsid w:val="00247D6B"/>
    <w:rsid w:val="002659FC"/>
    <w:rsid w:val="00270D81"/>
    <w:rsid w:val="002762AC"/>
    <w:rsid w:val="00293A71"/>
    <w:rsid w:val="002952D6"/>
    <w:rsid w:val="002A53ED"/>
    <w:rsid w:val="002B4D43"/>
    <w:rsid w:val="002C3BBA"/>
    <w:rsid w:val="002C72D6"/>
    <w:rsid w:val="002D2880"/>
    <w:rsid w:val="002D340D"/>
    <w:rsid w:val="002E28C3"/>
    <w:rsid w:val="002E6433"/>
    <w:rsid w:val="0031032D"/>
    <w:rsid w:val="003103B7"/>
    <w:rsid w:val="003133B6"/>
    <w:rsid w:val="003424DF"/>
    <w:rsid w:val="00352F50"/>
    <w:rsid w:val="0036310B"/>
    <w:rsid w:val="00370F95"/>
    <w:rsid w:val="00391FA3"/>
    <w:rsid w:val="003A04FA"/>
    <w:rsid w:val="003B33BC"/>
    <w:rsid w:val="003C5670"/>
    <w:rsid w:val="003D481F"/>
    <w:rsid w:val="003D576B"/>
    <w:rsid w:val="003E0990"/>
    <w:rsid w:val="003E39D6"/>
    <w:rsid w:val="003F2E46"/>
    <w:rsid w:val="004137C2"/>
    <w:rsid w:val="00437043"/>
    <w:rsid w:val="00440642"/>
    <w:rsid w:val="00444532"/>
    <w:rsid w:val="00450DA5"/>
    <w:rsid w:val="00464D4D"/>
    <w:rsid w:val="00466F75"/>
    <w:rsid w:val="0047480F"/>
    <w:rsid w:val="00482AEA"/>
    <w:rsid w:val="00490747"/>
    <w:rsid w:val="004911D2"/>
    <w:rsid w:val="004929D7"/>
    <w:rsid w:val="00496D6F"/>
    <w:rsid w:val="004A2D3F"/>
    <w:rsid w:val="004B354B"/>
    <w:rsid w:val="004B3C43"/>
    <w:rsid w:val="004C1EA8"/>
    <w:rsid w:val="004D55C1"/>
    <w:rsid w:val="00501E6D"/>
    <w:rsid w:val="0050392E"/>
    <w:rsid w:val="00503E74"/>
    <w:rsid w:val="005056FD"/>
    <w:rsid w:val="005068CC"/>
    <w:rsid w:val="00506DC7"/>
    <w:rsid w:val="00513AAC"/>
    <w:rsid w:val="005343FB"/>
    <w:rsid w:val="00542EFA"/>
    <w:rsid w:val="0055564D"/>
    <w:rsid w:val="00556E8E"/>
    <w:rsid w:val="00592EFE"/>
    <w:rsid w:val="005E7D40"/>
    <w:rsid w:val="00607BE8"/>
    <w:rsid w:val="00610806"/>
    <w:rsid w:val="006179D7"/>
    <w:rsid w:val="00626338"/>
    <w:rsid w:val="00631E71"/>
    <w:rsid w:val="0063467D"/>
    <w:rsid w:val="006422A5"/>
    <w:rsid w:val="0064617F"/>
    <w:rsid w:val="00653456"/>
    <w:rsid w:val="0065642F"/>
    <w:rsid w:val="0066565F"/>
    <w:rsid w:val="00666819"/>
    <w:rsid w:val="00682AF7"/>
    <w:rsid w:val="00683339"/>
    <w:rsid w:val="00691745"/>
    <w:rsid w:val="006B1E77"/>
    <w:rsid w:val="006B1F5B"/>
    <w:rsid w:val="006B329D"/>
    <w:rsid w:val="006F04F4"/>
    <w:rsid w:val="00710F79"/>
    <w:rsid w:val="00720656"/>
    <w:rsid w:val="0075386E"/>
    <w:rsid w:val="00754BF9"/>
    <w:rsid w:val="00764FF1"/>
    <w:rsid w:val="00765617"/>
    <w:rsid w:val="00771C1E"/>
    <w:rsid w:val="00773CF4"/>
    <w:rsid w:val="00775574"/>
    <w:rsid w:val="0078290D"/>
    <w:rsid w:val="00786C79"/>
    <w:rsid w:val="007A6A5F"/>
    <w:rsid w:val="007B1F59"/>
    <w:rsid w:val="007B6AD1"/>
    <w:rsid w:val="007C038C"/>
    <w:rsid w:val="007E5B7A"/>
    <w:rsid w:val="007F0A14"/>
    <w:rsid w:val="007F1C8D"/>
    <w:rsid w:val="00804A77"/>
    <w:rsid w:val="008137B1"/>
    <w:rsid w:val="008141A4"/>
    <w:rsid w:val="00824859"/>
    <w:rsid w:val="00824E14"/>
    <w:rsid w:val="0082775C"/>
    <w:rsid w:val="0084071A"/>
    <w:rsid w:val="00844FD2"/>
    <w:rsid w:val="00847520"/>
    <w:rsid w:val="00852847"/>
    <w:rsid w:val="00852F4F"/>
    <w:rsid w:val="00867D5A"/>
    <w:rsid w:val="00881BE3"/>
    <w:rsid w:val="00891567"/>
    <w:rsid w:val="008B30F8"/>
    <w:rsid w:val="008D0917"/>
    <w:rsid w:val="008F1CA2"/>
    <w:rsid w:val="008F2241"/>
    <w:rsid w:val="00923AB0"/>
    <w:rsid w:val="0092605B"/>
    <w:rsid w:val="009314DD"/>
    <w:rsid w:val="00935AA8"/>
    <w:rsid w:val="00942F94"/>
    <w:rsid w:val="009514E7"/>
    <w:rsid w:val="00951B33"/>
    <w:rsid w:val="0097237C"/>
    <w:rsid w:val="00976F68"/>
    <w:rsid w:val="00980118"/>
    <w:rsid w:val="00993E71"/>
    <w:rsid w:val="009A03E5"/>
    <w:rsid w:val="009C66A6"/>
    <w:rsid w:val="009D5AF4"/>
    <w:rsid w:val="009E1150"/>
    <w:rsid w:val="009E2611"/>
    <w:rsid w:val="00A00CAC"/>
    <w:rsid w:val="00A0243F"/>
    <w:rsid w:val="00A0560E"/>
    <w:rsid w:val="00A10B59"/>
    <w:rsid w:val="00A11115"/>
    <w:rsid w:val="00A13BD9"/>
    <w:rsid w:val="00A22626"/>
    <w:rsid w:val="00A26C86"/>
    <w:rsid w:val="00A42161"/>
    <w:rsid w:val="00A42514"/>
    <w:rsid w:val="00A576F3"/>
    <w:rsid w:val="00A60B93"/>
    <w:rsid w:val="00A859E7"/>
    <w:rsid w:val="00AA0507"/>
    <w:rsid w:val="00AA3DFD"/>
    <w:rsid w:val="00AA5200"/>
    <w:rsid w:val="00AA6BC6"/>
    <w:rsid w:val="00AB4E7F"/>
    <w:rsid w:val="00AD4045"/>
    <w:rsid w:val="00AE3145"/>
    <w:rsid w:val="00AE72E8"/>
    <w:rsid w:val="00B04BEC"/>
    <w:rsid w:val="00B05A26"/>
    <w:rsid w:val="00B07E0D"/>
    <w:rsid w:val="00B156DA"/>
    <w:rsid w:val="00B23B98"/>
    <w:rsid w:val="00B36BD9"/>
    <w:rsid w:val="00B4639E"/>
    <w:rsid w:val="00B53393"/>
    <w:rsid w:val="00B6647A"/>
    <w:rsid w:val="00B67BDC"/>
    <w:rsid w:val="00B707ED"/>
    <w:rsid w:val="00BD05D1"/>
    <w:rsid w:val="00BD239F"/>
    <w:rsid w:val="00BD3E38"/>
    <w:rsid w:val="00C1264D"/>
    <w:rsid w:val="00C17F34"/>
    <w:rsid w:val="00C24148"/>
    <w:rsid w:val="00C24ECE"/>
    <w:rsid w:val="00C35955"/>
    <w:rsid w:val="00C4227F"/>
    <w:rsid w:val="00C51BB2"/>
    <w:rsid w:val="00C53700"/>
    <w:rsid w:val="00C66D3F"/>
    <w:rsid w:val="00C765C9"/>
    <w:rsid w:val="00C91088"/>
    <w:rsid w:val="00CC3DC8"/>
    <w:rsid w:val="00CC449B"/>
    <w:rsid w:val="00CD01CE"/>
    <w:rsid w:val="00D10096"/>
    <w:rsid w:val="00D237F7"/>
    <w:rsid w:val="00D32D20"/>
    <w:rsid w:val="00D34E8D"/>
    <w:rsid w:val="00D44832"/>
    <w:rsid w:val="00D801B9"/>
    <w:rsid w:val="00D94B24"/>
    <w:rsid w:val="00DA0B38"/>
    <w:rsid w:val="00DB3AEA"/>
    <w:rsid w:val="00DB475C"/>
    <w:rsid w:val="00DC6C8F"/>
    <w:rsid w:val="00DE7287"/>
    <w:rsid w:val="00DF4A4F"/>
    <w:rsid w:val="00DF5C9C"/>
    <w:rsid w:val="00E02147"/>
    <w:rsid w:val="00E05DE9"/>
    <w:rsid w:val="00E111EF"/>
    <w:rsid w:val="00E45E07"/>
    <w:rsid w:val="00E72F45"/>
    <w:rsid w:val="00E75671"/>
    <w:rsid w:val="00E76A9A"/>
    <w:rsid w:val="00E81E6A"/>
    <w:rsid w:val="00E82A44"/>
    <w:rsid w:val="00E93D10"/>
    <w:rsid w:val="00EB2E84"/>
    <w:rsid w:val="00EC473E"/>
    <w:rsid w:val="00EE5088"/>
    <w:rsid w:val="00EF06EB"/>
    <w:rsid w:val="00EF2AA8"/>
    <w:rsid w:val="00EF605E"/>
    <w:rsid w:val="00EF688F"/>
    <w:rsid w:val="00F039C8"/>
    <w:rsid w:val="00F040C0"/>
    <w:rsid w:val="00F15B06"/>
    <w:rsid w:val="00F1733A"/>
    <w:rsid w:val="00F230CC"/>
    <w:rsid w:val="00F333B5"/>
    <w:rsid w:val="00F55E45"/>
    <w:rsid w:val="00F567E1"/>
    <w:rsid w:val="00F708FA"/>
    <w:rsid w:val="00F73FE7"/>
    <w:rsid w:val="00FA0A33"/>
    <w:rsid w:val="00FA1CAF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7AC31"/>
  <w15:chartTrackingRefBased/>
  <w15:docId w15:val="{422FAF72-0D65-4879-A3A2-41F3CF85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976F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6461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A00CAC"/>
    <w:pPr>
      <w:ind w:left="720"/>
      <w:contextualSpacing/>
    </w:pPr>
  </w:style>
  <w:style w:type="paragraph" w:styleId="Geenafstand">
    <w:name w:val="No Spacing"/>
    <w:uiPriority w:val="1"/>
    <w:qFormat/>
    <w:rsid w:val="00F333B5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F0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0A14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115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154D7"/>
  </w:style>
  <w:style w:type="paragraph" w:styleId="Voettekst">
    <w:name w:val="footer"/>
    <w:basedOn w:val="Standaard"/>
    <w:link w:val="VoettekstChar"/>
    <w:uiPriority w:val="99"/>
    <w:unhideWhenUsed/>
    <w:rsid w:val="00115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154D7"/>
  </w:style>
  <w:style w:type="character" w:styleId="Nadruk">
    <w:name w:val="Emphasis"/>
    <w:basedOn w:val="Standaardalinea-lettertype"/>
    <w:uiPriority w:val="20"/>
    <w:qFormat/>
    <w:rsid w:val="009D5AF4"/>
    <w:rPr>
      <w:i/>
      <w:iCs/>
    </w:rPr>
  </w:style>
  <w:style w:type="paragraph" w:customStyle="1" w:styleId="Geenafstand1">
    <w:name w:val="Geen afstand1"/>
    <w:rsid w:val="000211E1"/>
    <w:pPr>
      <w:spacing w:after="0" w:line="240" w:lineRule="auto"/>
    </w:pPr>
    <w:rPr>
      <w:rFonts w:ascii="Calibri" w:eastAsia="Times New Roman" w:hAnsi="Calibri" w:cs="Times New Roman"/>
    </w:rPr>
  </w:style>
  <w:style w:type="table" w:styleId="Tabelraster">
    <w:name w:val="Table Grid"/>
    <w:basedOn w:val="Standaardtabel"/>
    <w:uiPriority w:val="39"/>
    <w:unhideWhenUsed/>
    <w:rsid w:val="00112D1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466F75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rsid w:val="00976F68"/>
    <w:rPr>
      <w:rFonts w:ascii="Times New Roman" w:eastAsia="Times New Roman" w:hAnsi="Times New Roman" w:cs="Times New Roman"/>
      <w:b/>
      <w:bCs/>
      <w:sz w:val="36"/>
      <w:szCs w:val="3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6ae353-a59b-4e71-bfb0-0df7d73b20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68FD7F9F644F4AB5E8F154D34A207A" ma:contentTypeVersion="11" ma:contentTypeDescription="Een nieuw document maken." ma:contentTypeScope="" ma:versionID="2e5f2faf538ff0b91730a7b73c32fcac">
  <xsd:schema xmlns:xsd="http://www.w3.org/2001/XMLSchema" xmlns:xs="http://www.w3.org/2001/XMLSchema" xmlns:p="http://schemas.microsoft.com/office/2006/metadata/properties" xmlns:ns3="f46ae353-a59b-4e71-bfb0-0df7d73b20c6" xmlns:ns4="17f5d408-deee-4c96-9c98-0e1020b7d722" targetNamespace="http://schemas.microsoft.com/office/2006/metadata/properties" ma:root="true" ma:fieldsID="81ffe270d5723de5f85a0b8241f756e4" ns3:_="" ns4:_="">
    <xsd:import namespace="f46ae353-a59b-4e71-bfb0-0df7d73b20c6"/>
    <xsd:import namespace="17f5d408-deee-4c96-9c98-0e1020b7d7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ae353-a59b-4e71-bfb0-0df7d73b2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5d408-deee-4c96-9c98-0e1020b7d7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E52DB-7FBD-48D1-A770-04A8E02FDE16}">
  <ds:schemaRefs>
    <ds:schemaRef ds:uri="http://schemas.microsoft.com/office/2006/metadata/properties"/>
    <ds:schemaRef ds:uri="http://schemas.microsoft.com/office/infopath/2007/PartnerControls"/>
    <ds:schemaRef ds:uri="f46ae353-a59b-4e71-bfb0-0df7d73b20c6"/>
  </ds:schemaRefs>
</ds:datastoreItem>
</file>

<file path=customXml/itemProps2.xml><?xml version="1.0" encoding="utf-8"?>
<ds:datastoreItem xmlns:ds="http://schemas.openxmlformats.org/officeDocument/2006/customXml" ds:itemID="{2FC7DCAF-767D-4711-BF2F-E721B81F42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9AB09-A85F-4026-AE7E-F0682B1DB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ae353-a59b-4e71-bfb0-0df7d73b20c6"/>
    <ds:schemaRef ds:uri="17f5d408-deee-4c96-9c98-0e1020b7d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Gerben Huisman</dc:creator>
  <cp:keywords/>
  <dc:description/>
  <cp:lastModifiedBy>Remco van de Pol</cp:lastModifiedBy>
  <cp:revision>21</cp:revision>
  <cp:lastPrinted>2019-10-01T14:47:00Z</cp:lastPrinted>
  <dcterms:created xsi:type="dcterms:W3CDTF">2023-07-13T11:36:00Z</dcterms:created>
  <dcterms:modified xsi:type="dcterms:W3CDTF">2023-07-16T12:40:00Z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0x0101008768FD7F9F644F4AB5E8F154D34A207A</vt:lpwstr>
  </property>
  <property fmtid="{D5CDD505-2E9C-101B-9397-08002B2CF9AE}" pid="3" name="Order">
    <vt:r8>867600</vt:r8>
  </property>
</Properties>
</file>